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659B" w14:textId="77777777" w:rsidR="000043B1" w:rsidRPr="000043B1" w:rsidRDefault="000043B1" w:rsidP="000043B1">
      <w:pPr>
        <w:jc w:val="center"/>
        <w:rPr>
          <w:rFonts w:cs="Times New Roman"/>
        </w:rPr>
      </w:pPr>
      <w:r>
        <w:rPr>
          <w:rFonts w:cs="Arial"/>
          <w:color w:val="000000"/>
        </w:rPr>
        <w:t xml:space="preserve">The </w:t>
      </w:r>
      <w:r w:rsidRPr="000043B1">
        <w:rPr>
          <w:rFonts w:cs="Arial"/>
          <w:color w:val="000000"/>
        </w:rPr>
        <w:t xml:space="preserve">“How To” </w:t>
      </w:r>
      <w:r>
        <w:rPr>
          <w:rFonts w:cs="Arial"/>
          <w:color w:val="000000"/>
        </w:rPr>
        <w:t xml:space="preserve">Essay </w:t>
      </w:r>
      <w:r w:rsidRPr="000043B1">
        <w:rPr>
          <w:rFonts w:cs="Arial"/>
          <w:color w:val="000000"/>
        </w:rPr>
        <w:t>Assignment</w:t>
      </w:r>
    </w:p>
    <w:p w14:paraId="691AA11B" w14:textId="77777777" w:rsidR="000043B1" w:rsidRPr="000043B1" w:rsidRDefault="000043B1" w:rsidP="000043B1">
      <w:pPr>
        <w:jc w:val="center"/>
        <w:rPr>
          <w:rFonts w:eastAsia="Times New Roman" w:cs="Times New Roman"/>
        </w:rPr>
      </w:pPr>
      <w:r>
        <w:rPr>
          <w:rFonts w:eastAsia="Times New Roman" w:cs="Times New Roman"/>
        </w:rPr>
        <w:t>50 points</w:t>
      </w:r>
      <w:r w:rsidRPr="000043B1">
        <w:rPr>
          <w:rFonts w:eastAsia="Times New Roman" w:cs="Times New Roman"/>
        </w:rPr>
        <w:br/>
      </w:r>
    </w:p>
    <w:p w14:paraId="3DA372AF" w14:textId="77777777" w:rsidR="000043B1" w:rsidRPr="000043B1" w:rsidRDefault="000043B1" w:rsidP="000043B1">
      <w:pPr>
        <w:rPr>
          <w:rFonts w:cs="Times New Roman"/>
        </w:rPr>
      </w:pPr>
      <w:r w:rsidRPr="000043B1">
        <w:rPr>
          <w:rFonts w:cs="Arial"/>
          <w:color w:val="000000"/>
        </w:rPr>
        <w:t>Your job on this assignment is to explain how to do something - do a jump shot, be a sister, get through high school - to someone who may not know much about it.  Pick something that you actually know a lot about--don’t do any research.</w:t>
      </w:r>
      <w:r>
        <w:rPr>
          <w:rFonts w:cs="Arial"/>
          <w:color w:val="000000"/>
        </w:rPr>
        <w:t xml:space="preserve">  You should use your understanding of voice and </w:t>
      </w:r>
      <w:proofErr w:type="gramStart"/>
      <w:r>
        <w:rPr>
          <w:rFonts w:cs="Arial"/>
          <w:color w:val="000000"/>
        </w:rPr>
        <w:t>tone</w:t>
      </w:r>
      <w:proofErr w:type="gramEnd"/>
      <w:r>
        <w:rPr>
          <w:rFonts w:cs="Arial"/>
          <w:color w:val="000000"/>
        </w:rPr>
        <w:t xml:space="preserve"> as they appear in </w:t>
      </w:r>
      <w:r>
        <w:rPr>
          <w:rFonts w:cs="Arial"/>
          <w:i/>
          <w:color w:val="000000"/>
        </w:rPr>
        <w:t>Part Time Indian</w:t>
      </w:r>
      <w:r>
        <w:rPr>
          <w:rFonts w:cs="Arial"/>
          <w:b/>
          <w:i/>
          <w:color w:val="000000"/>
        </w:rPr>
        <w:t xml:space="preserve"> </w:t>
      </w:r>
      <w:r>
        <w:rPr>
          <w:rFonts w:cs="Arial"/>
          <w:color w:val="000000"/>
        </w:rPr>
        <w:t>to guide you as you think and write.</w:t>
      </w:r>
    </w:p>
    <w:p w14:paraId="4273704D" w14:textId="77777777" w:rsidR="000043B1" w:rsidRPr="000043B1" w:rsidRDefault="000043B1" w:rsidP="000043B1">
      <w:pPr>
        <w:rPr>
          <w:rFonts w:eastAsia="Times New Roman" w:cs="Times New Roman"/>
          <w:u w:val="single"/>
        </w:rPr>
      </w:pPr>
      <w:r w:rsidRPr="000043B1">
        <w:rPr>
          <w:rFonts w:eastAsia="Times New Roman" w:cs="Times New Roman"/>
        </w:rPr>
        <w:br/>
      </w:r>
      <w:r w:rsidRPr="000043B1">
        <w:rPr>
          <w:rFonts w:cs="Arial"/>
          <w:color w:val="000000"/>
          <w:u w:val="single"/>
        </w:rPr>
        <w:t>The specifics:</w:t>
      </w:r>
    </w:p>
    <w:p w14:paraId="61A813CF" w14:textId="77777777" w:rsidR="000043B1" w:rsidRPr="000043B1" w:rsidRDefault="000043B1" w:rsidP="000043B1">
      <w:pPr>
        <w:pStyle w:val="ListParagraph"/>
        <w:numPr>
          <w:ilvl w:val="0"/>
          <w:numId w:val="2"/>
        </w:numPr>
        <w:rPr>
          <w:rFonts w:eastAsia="Times New Roman" w:cs="Times New Roman"/>
        </w:rPr>
      </w:pPr>
      <w:r w:rsidRPr="000043B1">
        <w:rPr>
          <w:rFonts w:cs="Arial"/>
          <w:color w:val="000000"/>
        </w:rPr>
        <w:t>Your paper should be no more than three pages</w:t>
      </w:r>
    </w:p>
    <w:p w14:paraId="080CE43D" w14:textId="77777777" w:rsidR="000043B1" w:rsidRPr="000043B1" w:rsidRDefault="000043B1" w:rsidP="000043B1">
      <w:pPr>
        <w:numPr>
          <w:ilvl w:val="0"/>
          <w:numId w:val="1"/>
        </w:numPr>
        <w:textAlignment w:val="baseline"/>
        <w:rPr>
          <w:rFonts w:cs="Arial"/>
          <w:color w:val="000000"/>
        </w:rPr>
      </w:pPr>
      <w:r w:rsidRPr="000043B1">
        <w:rPr>
          <w:rFonts w:cs="Arial"/>
          <w:color w:val="000000"/>
        </w:rPr>
        <w:t>Adopt a voice that will amuse as well as inform us, though you need not try to be humorous if that doesn’t come naturally to you.  You must maintain the same voice throughout the piece.</w:t>
      </w:r>
    </w:p>
    <w:p w14:paraId="719CAB2F" w14:textId="77777777" w:rsidR="000043B1" w:rsidRPr="000043B1" w:rsidRDefault="000043B1" w:rsidP="000043B1">
      <w:pPr>
        <w:numPr>
          <w:ilvl w:val="0"/>
          <w:numId w:val="1"/>
        </w:numPr>
        <w:textAlignment w:val="baseline"/>
        <w:rPr>
          <w:rFonts w:cs="Arial"/>
          <w:color w:val="000000"/>
        </w:rPr>
      </w:pPr>
      <w:r w:rsidRPr="000043B1">
        <w:rPr>
          <w:rFonts w:cs="Arial"/>
          <w:color w:val="000000"/>
        </w:rPr>
        <w:t>Write in second person (actually talk to us; tell us what to do).</w:t>
      </w:r>
    </w:p>
    <w:p w14:paraId="22601EAA" w14:textId="77777777" w:rsidR="000043B1" w:rsidRDefault="000043B1" w:rsidP="000043B1">
      <w:pPr>
        <w:numPr>
          <w:ilvl w:val="0"/>
          <w:numId w:val="1"/>
        </w:numPr>
        <w:textAlignment w:val="baseline"/>
        <w:rPr>
          <w:rFonts w:cs="Arial"/>
          <w:color w:val="000000"/>
        </w:rPr>
      </w:pPr>
      <w:r w:rsidRPr="000043B1">
        <w:rPr>
          <w:rFonts w:cs="Arial"/>
          <w:color w:val="000000"/>
        </w:rPr>
        <w:t xml:space="preserve">Use concrete details. See </w:t>
      </w:r>
      <w:r w:rsidRPr="000043B1">
        <w:rPr>
          <w:rFonts w:cs="Arial"/>
          <w:i/>
          <w:iCs/>
          <w:color w:val="000000"/>
        </w:rPr>
        <w:t>Part Time Indian</w:t>
      </w:r>
      <w:r w:rsidRPr="000043B1">
        <w:rPr>
          <w:rFonts w:cs="Arial"/>
          <w:color w:val="000000"/>
        </w:rPr>
        <w:t xml:space="preserve"> for examples</w:t>
      </w:r>
    </w:p>
    <w:p w14:paraId="5C852B82" w14:textId="77777777" w:rsidR="000043B1" w:rsidRPr="000043B1" w:rsidRDefault="000043B1" w:rsidP="000043B1">
      <w:pPr>
        <w:numPr>
          <w:ilvl w:val="0"/>
          <w:numId w:val="1"/>
        </w:numPr>
        <w:textAlignment w:val="baseline"/>
        <w:rPr>
          <w:rFonts w:cs="Arial"/>
          <w:color w:val="000000"/>
        </w:rPr>
      </w:pPr>
      <w:r>
        <w:rPr>
          <w:rFonts w:cs="Arial"/>
          <w:color w:val="000000"/>
        </w:rPr>
        <w:t>Read the samples before you begin writing</w:t>
      </w:r>
    </w:p>
    <w:p w14:paraId="7BE30C90" w14:textId="77777777" w:rsidR="00561B99" w:rsidRPr="003868D8" w:rsidRDefault="00561B99" w:rsidP="00561B99">
      <w:pPr>
        <w:spacing w:line="200" w:lineRule="exact"/>
        <w:rPr>
          <w:rFonts w:asciiTheme="majorHAnsi" w:hAnsiTheme="majorHAnsi"/>
          <w:sz w:val="20"/>
          <w:szCs w:val="20"/>
        </w:rPr>
      </w:pPr>
    </w:p>
    <w:tbl>
      <w:tblPr>
        <w:tblpPr w:leftFromText="180" w:rightFromText="180" w:vertAnchor="text" w:horzAnchor="page" w:tblpX="1561" w:tblpY="-26"/>
        <w:tblW w:w="0" w:type="auto"/>
        <w:tblLayout w:type="fixed"/>
        <w:tblCellMar>
          <w:left w:w="0" w:type="dxa"/>
          <w:right w:w="0" w:type="dxa"/>
        </w:tblCellMar>
        <w:tblLook w:val="01E0" w:firstRow="1" w:lastRow="1" w:firstColumn="1" w:lastColumn="1" w:noHBand="0" w:noVBand="0"/>
      </w:tblPr>
      <w:tblGrid>
        <w:gridCol w:w="6039"/>
        <w:gridCol w:w="900"/>
        <w:gridCol w:w="1170"/>
        <w:gridCol w:w="812"/>
        <w:gridCol w:w="877"/>
      </w:tblGrid>
      <w:tr w:rsidR="00561B99" w:rsidRPr="003868D8" w14:paraId="77CB96A2" w14:textId="77777777" w:rsidTr="00D0469E">
        <w:trPr>
          <w:trHeight w:hRule="exact" w:val="510"/>
        </w:trPr>
        <w:tc>
          <w:tcPr>
            <w:tcW w:w="6039" w:type="dxa"/>
            <w:tcBorders>
              <w:top w:val="single" w:sz="7" w:space="0" w:color="000000"/>
              <w:left w:val="single" w:sz="7" w:space="0" w:color="000000"/>
              <w:bottom w:val="single" w:sz="7" w:space="0" w:color="000000"/>
              <w:right w:val="single" w:sz="7" w:space="0" w:color="000000"/>
            </w:tcBorders>
          </w:tcPr>
          <w:p w14:paraId="5065F78F" w14:textId="77777777" w:rsidR="00561B99" w:rsidRPr="003868D8" w:rsidRDefault="00561B99" w:rsidP="00D0469E">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72D6FD8A" w14:textId="77777777" w:rsidR="00561B99" w:rsidRDefault="00561B99" w:rsidP="00D0469E">
            <w:pPr>
              <w:pStyle w:val="TableParagraph"/>
              <w:spacing w:before="15" w:line="263" w:lineRule="auto"/>
              <w:ind w:right="125"/>
              <w:rPr>
                <w:rFonts w:asciiTheme="majorHAnsi" w:eastAsia="Arial" w:hAnsiTheme="majorHAnsi" w:cs="Arial"/>
                <w:b/>
                <w:bCs/>
                <w:sz w:val="16"/>
                <w:szCs w:val="16"/>
              </w:rPr>
            </w:pPr>
            <w:r>
              <w:rPr>
                <w:rFonts w:asciiTheme="majorHAnsi" w:eastAsia="Arial" w:hAnsiTheme="majorHAnsi" w:cs="Arial"/>
                <w:b/>
                <w:bCs/>
                <w:sz w:val="16"/>
                <w:szCs w:val="16"/>
              </w:rPr>
              <w:t xml:space="preserve">      Just </w:t>
            </w:r>
          </w:p>
          <w:p w14:paraId="3CC99A1C" w14:textId="77777777" w:rsidR="00561B99" w:rsidRPr="00B27770" w:rsidRDefault="00561B99" w:rsidP="00D0469E">
            <w:pPr>
              <w:pStyle w:val="TableParagraph"/>
              <w:spacing w:before="15" w:line="263" w:lineRule="auto"/>
              <w:ind w:left="104" w:right="125"/>
              <w:rPr>
                <w:rFonts w:asciiTheme="majorHAnsi" w:eastAsia="Arial" w:hAnsiTheme="majorHAnsi" w:cs="Arial"/>
                <w:sz w:val="16"/>
                <w:szCs w:val="16"/>
              </w:rPr>
            </w:pPr>
            <w:r>
              <w:rPr>
                <w:rFonts w:asciiTheme="majorHAnsi" w:eastAsia="Arial" w:hAnsiTheme="majorHAnsi" w:cs="Arial"/>
                <w:b/>
                <w:bCs/>
                <w:sz w:val="16"/>
                <w:szCs w:val="16"/>
              </w:rPr>
              <w:t>Begins</w:t>
            </w:r>
          </w:p>
        </w:tc>
        <w:tc>
          <w:tcPr>
            <w:tcW w:w="1170" w:type="dxa"/>
            <w:tcBorders>
              <w:top w:val="single" w:sz="7" w:space="0" w:color="000000"/>
              <w:left w:val="single" w:sz="7" w:space="0" w:color="000000"/>
              <w:bottom w:val="single" w:sz="7" w:space="0" w:color="000000"/>
              <w:right w:val="single" w:sz="7" w:space="0" w:color="000000"/>
            </w:tcBorders>
          </w:tcPr>
          <w:p w14:paraId="1D29EB22" w14:textId="77777777" w:rsidR="00561B99" w:rsidRPr="00B27770" w:rsidRDefault="00561B99" w:rsidP="00D0469E">
            <w:pPr>
              <w:pStyle w:val="TableParagraph"/>
              <w:spacing w:before="15" w:line="263" w:lineRule="auto"/>
              <w:ind w:left="104" w:right="120"/>
              <w:rPr>
                <w:rFonts w:asciiTheme="majorHAnsi" w:eastAsia="Arial" w:hAnsiTheme="majorHAnsi" w:cs="Arial"/>
                <w:sz w:val="16"/>
                <w:szCs w:val="16"/>
              </w:rPr>
            </w:pPr>
            <w:r>
              <w:rPr>
                <w:rFonts w:asciiTheme="majorHAnsi" w:eastAsia="Arial" w:hAnsiTheme="majorHAnsi" w:cs="Arial"/>
                <w:b/>
                <w:bCs/>
                <w:sz w:val="16"/>
                <w:szCs w:val="16"/>
              </w:rPr>
              <w:t>Approaches</w:t>
            </w:r>
          </w:p>
        </w:tc>
        <w:tc>
          <w:tcPr>
            <w:tcW w:w="812" w:type="dxa"/>
            <w:tcBorders>
              <w:top w:val="single" w:sz="7" w:space="0" w:color="000000"/>
              <w:left w:val="single" w:sz="7" w:space="0" w:color="000000"/>
              <w:bottom w:val="single" w:sz="7" w:space="0" w:color="000000"/>
              <w:right w:val="single" w:sz="7" w:space="0" w:color="000000"/>
            </w:tcBorders>
          </w:tcPr>
          <w:p w14:paraId="6C2E2B59" w14:textId="77777777" w:rsidR="00561B99" w:rsidRPr="00B27770" w:rsidRDefault="00561B99" w:rsidP="00D0469E">
            <w:pPr>
              <w:pStyle w:val="TableParagraph"/>
              <w:spacing w:before="15" w:line="263" w:lineRule="auto"/>
              <w:ind w:left="119" w:right="120"/>
              <w:rPr>
                <w:rFonts w:asciiTheme="majorHAnsi" w:eastAsia="Arial" w:hAnsiTheme="majorHAnsi" w:cs="Arial"/>
                <w:sz w:val="16"/>
                <w:szCs w:val="16"/>
              </w:rPr>
            </w:pPr>
            <w:r w:rsidRPr="00B27770">
              <w:rPr>
                <w:rFonts w:asciiTheme="majorHAnsi" w:eastAsia="Arial" w:hAnsiTheme="majorHAnsi" w:cs="Arial"/>
                <w:b/>
                <w:bCs/>
                <w:sz w:val="16"/>
                <w:szCs w:val="16"/>
              </w:rPr>
              <w:t>Meets</w:t>
            </w:r>
          </w:p>
        </w:tc>
        <w:tc>
          <w:tcPr>
            <w:tcW w:w="877" w:type="dxa"/>
            <w:tcBorders>
              <w:top w:val="single" w:sz="7" w:space="0" w:color="000000"/>
              <w:left w:val="single" w:sz="7" w:space="0" w:color="000000"/>
              <w:bottom w:val="single" w:sz="7" w:space="0" w:color="000000"/>
              <w:right w:val="single" w:sz="7" w:space="0" w:color="000000"/>
            </w:tcBorders>
          </w:tcPr>
          <w:p w14:paraId="4241F7C8" w14:textId="77777777" w:rsidR="00561B99" w:rsidRPr="00B27770" w:rsidRDefault="00561B99" w:rsidP="00D0469E">
            <w:pPr>
              <w:pStyle w:val="TableParagraph"/>
              <w:spacing w:before="15" w:line="263" w:lineRule="auto"/>
              <w:ind w:left="134" w:right="135"/>
              <w:rPr>
                <w:rFonts w:asciiTheme="majorHAnsi" w:eastAsia="Arial" w:hAnsiTheme="majorHAnsi" w:cs="Arial"/>
                <w:sz w:val="16"/>
                <w:szCs w:val="16"/>
              </w:rPr>
            </w:pPr>
            <w:r w:rsidRPr="00B27770">
              <w:rPr>
                <w:rFonts w:asciiTheme="majorHAnsi" w:eastAsia="Arial" w:hAnsiTheme="majorHAnsi" w:cs="Arial"/>
                <w:b/>
                <w:bCs/>
                <w:sz w:val="16"/>
                <w:szCs w:val="16"/>
              </w:rPr>
              <w:t>Exceeds</w:t>
            </w:r>
          </w:p>
        </w:tc>
      </w:tr>
      <w:tr w:rsidR="00561B99" w:rsidRPr="003868D8" w14:paraId="32DE6CA2" w14:textId="77777777" w:rsidTr="00D0469E">
        <w:trPr>
          <w:trHeight w:hRule="exact" w:val="940"/>
        </w:trPr>
        <w:tc>
          <w:tcPr>
            <w:tcW w:w="6039" w:type="dxa"/>
            <w:tcBorders>
              <w:top w:val="single" w:sz="7" w:space="0" w:color="000000"/>
              <w:left w:val="single" w:sz="7" w:space="0" w:color="000000"/>
              <w:bottom w:val="single" w:sz="7" w:space="0" w:color="000000"/>
              <w:right w:val="single" w:sz="7" w:space="0" w:color="000000"/>
            </w:tcBorders>
          </w:tcPr>
          <w:p w14:paraId="585EC308" w14:textId="77777777" w:rsidR="00561B99" w:rsidRPr="0022057C" w:rsidRDefault="00561B99" w:rsidP="00D0469E">
            <w:pPr>
              <w:pStyle w:val="TableParagraph"/>
              <w:spacing w:before="15"/>
              <w:ind w:left="104"/>
              <w:rPr>
                <w:rFonts w:asciiTheme="majorHAnsi" w:eastAsia="Arial" w:hAnsiTheme="majorHAnsi" w:cs="Arial"/>
                <w:b/>
                <w:bCs/>
                <w:sz w:val="19"/>
                <w:szCs w:val="19"/>
              </w:rPr>
            </w:pPr>
            <w:r>
              <w:rPr>
                <w:rFonts w:asciiTheme="majorHAnsi" w:eastAsia="Arial" w:hAnsiTheme="majorHAnsi" w:cs="Arial"/>
                <w:b/>
                <w:bCs/>
                <w:sz w:val="19"/>
                <w:szCs w:val="19"/>
              </w:rPr>
              <w:t>Ideas/Content</w:t>
            </w:r>
            <w:r w:rsidRPr="0022057C">
              <w:rPr>
                <w:rFonts w:asciiTheme="majorHAnsi" w:eastAsia="Arial" w:hAnsiTheme="majorHAnsi" w:cs="Arial"/>
                <w:b/>
                <w:bCs/>
                <w:sz w:val="19"/>
                <w:szCs w:val="19"/>
              </w:rPr>
              <w:t xml:space="preserve">: </w:t>
            </w:r>
            <w:r>
              <w:rPr>
                <w:rFonts w:asciiTheme="majorHAnsi" w:eastAsia="Arial" w:hAnsiTheme="majorHAnsi" w:cs="Arial"/>
                <w:b/>
                <w:bCs/>
                <w:sz w:val="19"/>
                <w:szCs w:val="19"/>
              </w:rPr>
              <w:t>the e</w:t>
            </w:r>
            <w:r w:rsidRPr="0022057C">
              <w:rPr>
                <w:rFonts w:asciiTheme="majorHAnsi" w:eastAsia="Arial" w:hAnsiTheme="majorHAnsi" w:cs="Arial"/>
                <w:b/>
                <w:bCs/>
                <w:sz w:val="19"/>
                <w:szCs w:val="19"/>
              </w:rPr>
              <w:t>ssay</w:t>
            </w:r>
            <w:r>
              <w:rPr>
                <w:rFonts w:asciiTheme="majorHAnsi" w:eastAsia="Arial" w:hAnsiTheme="majorHAnsi" w:cs="Arial"/>
                <w:b/>
                <w:bCs/>
                <w:sz w:val="19"/>
                <w:szCs w:val="19"/>
              </w:rPr>
              <w:t>:</w:t>
            </w:r>
          </w:p>
          <w:p w14:paraId="466CDF40" w14:textId="77777777" w:rsidR="00561B99" w:rsidRDefault="00561B99" w:rsidP="00561B99">
            <w:pPr>
              <w:pStyle w:val="ListParagraph"/>
              <w:widowControl w:val="0"/>
              <w:numPr>
                <w:ilvl w:val="0"/>
                <w:numId w:val="8"/>
              </w:numPr>
              <w:tabs>
                <w:tab w:val="left" w:pos="463"/>
              </w:tabs>
              <w:spacing w:before="8" w:line="263" w:lineRule="auto"/>
              <w:ind w:left="464" w:right="276"/>
              <w:contextualSpacing w:val="0"/>
              <w:rPr>
                <w:rFonts w:asciiTheme="majorHAnsi" w:eastAsia="Arial" w:hAnsiTheme="majorHAnsi" w:cs="Arial"/>
                <w:sz w:val="19"/>
                <w:szCs w:val="19"/>
              </w:rPr>
            </w:pPr>
            <w:r>
              <w:rPr>
                <w:rFonts w:asciiTheme="majorHAnsi" w:eastAsia="Arial" w:hAnsiTheme="majorHAnsi" w:cs="Arial"/>
                <w:sz w:val="19"/>
                <w:szCs w:val="19"/>
              </w:rPr>
              <w:t>Describes how to do a concrete task in a way that actually helps us understand how to do it!</w:t>
            </w:r>
          </w:p>
          <w:p w14:paraId="59BD6FD1" w14:textId="77777777" w:rsidR="00561B99" w:rsidRPr="00D0469E" w:rsidRDefault="00561B99" w:rsidP="00D0469E">
            <w:pPr>
              <w:widowControl w:val="0"/>
              <w:tabs>
                <w:tab w:val="left" w:pos="463"/>
              </w:tabs>
              <w:spacing w:before="8" w:line="263" w:lineRule="auto"/>
              <w:ind w:left="104" w:right="276"/>
              <w:rPr>
                <w:rFonts w:asciiTheme="majorHAnsi" w:eastAsia="Arial" w:hAnsiTheme="majorHAnsi"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53778F66" w14:textId="77777777" w:rsidR="00561B99" w:rsidRPr="003868D8" w:rsidRDefault="00561B99" w:rsidP="00D0469E">
            <w:pPr>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2CC51A2B" w14:textId="77777777" w:rsidR="00561B99" w:rsidRPr="003868D8" w:rsidRDefault="00561B99" w:rsidP="00D0469E">
            <w:pPr>
              <w:rPr>
                <w:rFonts w:asciiTheme="majorHAnsi" w:hAnsiTheme="majorHAnsi"/>
              </w:rPr>
            </w:pPr>
          </w:p>
        </w:tc>
        <w:tc>
          <w:tcPr>
            <w:tcW w:w="812" w:type="dxa"/>
            <w:tcBorders>
              <w:top w:val="single" w:sz="7" w:space="0" w:color="000000"/>
              <w:left w:val="single" w:sz="7" w:space="0" w:color="000000"/>
              <w:bottom w:val="single" w:sz="7" w:space="0" w:color="000000"/>
              <w:right w:val="single" w:sz="7" w:space="0" w:color="000000"/>
            </w:tcBorders>
          </w:tcPr>
          <w:p w14:paraId="20899C7E" w14:textId="77777777" w:rsidR="00561B99" w:rsidRPr="003868D8" w:rsidRDefault="00561B99" w:rsidP="00D0469E">
            <w:pPr>
              <w:rPr>
                <w:rFonts w:asciiTheme="majorHAnsi" w:hAnsiTheme="majorHAnsi"/>
              </w:rPr>
            </w:pPr>
          </w:p>
        </w:tc>
        <w:tc>
          <w:tcPr>
            <w:tcW w:w="877" w:type="dxa"/>
            <w:tcBorders>
              <w:top w:val="single" w:sz="7" w:space="0" w:color="000000"/>
              <w:left w:val="single" w:sz="7" w:space="0" w:color="000000"/>
              <w:bottom w:val="single" w:sz="7" w:space="0" w:color="000000"/>
              <w:right w:val="single" w:sz="7" w:space="0" w:color="000000"/>
            </w:tcBorders>
          </w:tcPr>
          <w:p w14:paraId="5A456271" w14:textId="77777777" w:rsidR="00561B99" w:rsidRPr="003868D8" w:rsidRDefault="00561B99" w:rsidP="00D0469E">
            <w:pPr>
              <w:rPr>
                <w:rFonts w:asciiTheme="majorHAnsi" w:hAnsiTheme="majorHAnsi"/>
              </w:rPr>
            </w:pPr>
          </w:p>
        </w:tc>
      </w:tr>
      <w:tr w:rsidR="00561B99" w:rsidRPr="003868D8" w14:paraId="7A76AB2C" w14:textId="77777777" w:rsidTr="00D0469E">
        <w:trPr>
          <w:trHeight w:hRule="exact" w:val="1619"/>
        </w:trPr>
        <w:tc>
          <w:tcPr>
            <w:tcW w:w="6039" w:type="dxa"/>
            <w:tcBorders>
              <w:top w:val="single" w:sz="7" w:space="0" w:color="000000"/>
              <w:left w:val="single" w:sz="7" w:space="0" w:color="000000"/>
              <w:bottom w:val="single" w:sz="7" w:space="0" w:color="000000"/>
              <w:right w:val="single" w:sz="7" w:space="0" w:color="000000"/>
            </w:tcBorders>
          </w:tcPr>
          <w:p w14:paraId="19FA45B1" w14:textId="77777777" w:rsidR="00561B99" w:rsidRPr="003868D8" w:rsidRDefault="00561B99" w:rsidP="00D0469E">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Organization</w:t>
            </w:r>
          </w:p>
          <w:p w14:paraId="31504BAD" w14:textId="77777777" w:rsidR="00561B99" w:rsidRDefault="00561B99" w:rsidP="00561B99">
            <w:pPr>
              <w:pStyle w:val="ListParagraph"/>
              <w:widowControl w:val="0"/>
              <w:numPr>
                <w:ilvl w:val="0"/>
                <w:numId w:val="7"/>
              </w:numPr>
              <w:tabs>
                <w:tab w:val="left" w:pos="463"/>
              </w:tabs>
              <w:spacing w:line="220" w:lineRule="exact"/>
              <w:ind w:left="464"/>
              <w:contextualSpacing w:val="0"/>
              <w:rPr>
                <w:rFonts w:asciiTheme="majorHAnsi" w:eastAsia="Arial" w:hAnsiTheme="majorHAnsi" w:cs="Arial"/>
                <w:sz w:val="19"/>
                <w:szCs w:val="19"/>
              </w:rPr>
            </w:pPr>
            <w:r>
              <w:rPr>
                <w:rFonts w:asciiTheme="majorHAnsi" w:eastAsia="Arial" w:hAnsiTheme="majorHAnsi" w:cs="Arial"/>
                <w:sz w:val="19"/>
                <w:szCs w:val="19"/>
              </w:rPr>
              <w:t>Paragraphs are arranged in the order of the process itself, so that it is easy to follow</w:t>
            </w:r>
          </w:p>
          <w:p w14:paraId="70740469" w14:textId="77777777" w:rsidR="00561B99" w:rsidRDefault="00561B99" w:rsidP="00561B99">
            <w:pPr>
              <w:pStyle w:val="ListParagraph"/>
              <w:widowControl w:val="0"/>
              <w:numPr>
                <w:ilvl w:val="0"/>
                <w:numId w:val="7"/>
              </w:numPr>
              <w:tabs>
                <w:tab w:val="left" w:pos="463"/>
              </w:tabs>
              <w:spacing w:line="220" w:lineRule="exact"/>
              <w:ind w:left="464"/>
              <w:contextualSpacing w:val="0"/>
              <w:rPr>
                <w:rFonts w:asciiTheme="majorHAnsi" w:eastAsia="Arial" w:hAnsiTheme="majorHAnsi" w:cs="Arial"/>
                <w:sz w:val="19"/>
                <w:szCs w:val="19"/>
              </w:rPr>
            </w:pPr>
            <w:r>
              <w:rPr>
                <w:rFonts w:asciiTheme="majorHAnsi" w:eastAsia="Arial" w:hAnsiTheme="majorHAnsi" w:cs="Arial"/>
                <w:sz w:val="19"/>
                <w:szCs w:val="19"/>
              </w:rPr>
              <w:t xml:space="preserve">Each paragraph is </w:t>
            </w:r>
            <w:r>
              <w:rPr>
                <w:rFonts w:asciiTheme="majorHAnsi" w:eastAsia="Arial" w:hAnsiTheme="majorHAnsi" w:cs="Arial"/>
                <w:b/>
                <w:sz w:val="19"/>
                <w:szCs w:val="19"/>
              </w:rPr>
              <w:t>unified</w:t>
            </w:r>
            <w:r>
              <w:rPr>
                <w:rFonts w:asciiTheme="majorHAnsi" w:eastAsia="Arial" w:hAnsiTheme="majorHAnsi" w:cs="Arial"/>
                <w:sz w:val="19"/>
                <w:szCs w:val="19"/>
              </w:rPr>
              <w:t xml:space="preserve"> around a specific step in the process (a topic sentence)</w:t>
            </w:r>
          </w:p>
          <w:p w14:paraId="2DDA24CF" w14:textId="77777777" w:rsidR="00561B99" w:rsidRPr="003868D8" w:rsidRDefault="00561B99" w:rsidP="00561B99">
            <w:pPr>
              <w:pStyle w:val="ListParagraph"/>
              <w:widowControl w:val="0"/>
              <w:numPr>
                <w:ilvl w:val="0"/>
                <w:numId w:val="7"/>
              </w:numPr>
              <w:tabs>
                <w:tab w:val="left" w:pos="463"/>
              </w:tabs>
              <w:spacing w:line="220" w:lineRule="exact"/>
              <w:ind w:left="464"/>
              <w:contextualSpacing w:val="0"/>
              <w:rPr>
                <w:rFonts w:asciiTheme="majorHAnsi" w:eastAsia="Arial" w:hAnsiTheme="majorHAnsi" w:cs="Arial"/>
                <w:sz w:val="19"/>
                <w:szCs w:val="19"/>
              </w:rPr>
            </w:pPr>
            <w:r>
              <w:rPr>
                <w:rFonts w:asciiTheme="majorHAnsi" w:eastAsia="Arial" w:hAnsiTheme="majorHAnsi" w:cs="Arial"/>
                <w:sz w:val="19"/>
                <w:szCs w:val="19"/>
              </w:rPr>
              <w:t xml:space="preserve">Each paragraph contains </w:t>
            </w:r>
            <w:r>
              <w:rPr>
                <w:rFonts w:asciiTheme="majorHAnsi" w:eastAsia="Arial" w:hAnsiTheme="majorHAnsi" w:cs="Arial"/>
                <w:b/>
                <w:sz w:val="19"/>
                <w:szCs w:val="19"/>
              </w:rPr>
              <w:t xml:space="preserve">specific details </w:t>
            </w:r>
            <w:r>
              <w:rPr>
                <w:rFonts w:asciiTheme="majorHAnsi" w:eastAsia="Arial" w:hAnsiTheme="majorHAnsi" w:cs="Arial"/>
                <w:sz w:val="19"/>
                <w:szCs w:val="19"/>
              </w:rPr>
              <w:t>that add to our ability to imagine the process</w:t>
            </w:r>
          </w:p>
        </w:tc>
        <w:tc>
          <w:tcPr>
            <w:tcW w:w="900" w:type="dxa"/>
            <w:tcBorders>
              <w:top w:val="single" w:sz="7" w:space="0" w:color="000000"/>
              <w:left w:val="single" w:sz="7" w:space="0" w:color="000000"/>
              <w:bottom w:val="single" w:sz="7" w:space="0" w:color="000000"/>
              <w:right w:val="single" w:sz="7" w:space="0" w:color="000000"/>
            </w:tcBorders>
          </w:tcPr>
          <w:p w14:paraId="24C2EBFF" w14:textId="77777777" w:rsidR="00561B99" w:rsidRPr="003868D8" w:rsidRDefault="00561B99" w:rsidP="00D0469E">
            <w:pPr>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64E46476" w14:textId="77777777" w:rsidR="00561B99" w:rsidRPr="003868D8" w:rsidRDefault="00561B99" w:rsidP="00D0469E">
            <w:pPr>
              <w:rPr>
                <w:rFonts w:asciiTheme="majorHAnsi" w:hAnsiTheme="majorHAnsi"/>
              </w:rPr>
            </w:pPr>
          </w:p>
        </w:tc>
        <w:tc>
          <w:tcPr>
            <w:tcW w:w="812" w:type="dxa"/>
            <w:tcBorders>
              <w:top w:val="single" w:sz="7" w:space="0" w:color="000000"/>
              <w:left w:val="single" w:sz="7" w:space="0" w:color="000000"/>
              <w:bottom w:val="single" w:sz="7" w:space="0" w:color="000000"/>
              <w:right w:val="single" w:sz="7" w:space="0" w:color="000000"/>
            </w:tcBorders>
          </w:tcPr>
          <w:p w14:paraId="28EEE001" w14:textId="77777777" w:rsidR="00561B99" w:rsidRPr="003868D8" w:rsidRDefault="00561B99" w:rsidP="00D0469E">
            <w:pPr>
              <w:rPr>
                <w:rFonts w:asciiTheme="majorHAnsi" w:hAnsiTheme="majorHAnsi"/>
              </w:rPr>
            </w:pPr>
          </w:p>
        </w:tc>
        <w:tc>
          <w:tcPr>
            <w:tcW w:w="877" w:type="dxa"/>
            <w:tcBorders>
              <w:top w:val="single" w:sz="7" w:space="0" w:color="000000"/>
              <w:left w:val="single" w:sz="7" w:space="0" w:color="000000"/>
              <w:bottom w:val="single" w:sz="7" w:space="0" w:color="000000"/>
              <w:right w:val="single" w:sz="7" w:space="0" w:color="000000"/>
            </w:tcBorders>
          </w:tcPr>
          <w:p w14:paraId="6F1457BC" w14:textId="77777777" w:rsidR="00561B99" w:rsidRPr="003868D8" w:rsidRDefault="00561B99" w:rsidP="00D0469E">
            <w:pPr>
              <w:rPr>
                <w:rFonts w:asciiTheme="majorHAnsi" w:hAnsiTheme="majorHAnsi"/>
              </w:rPr>
            </w:pPr>
          </w:p>
        </w:tc>
      </w:tr>
      <w:tr w:rsidR="00561B99" w:rsidRPr="003868D8" w14:paraId="23F26532" w14:textId="77777777" w:rsidTr="00D0469E">
        <w:trPr>
          <w:trHeight w:hRule="exact" w:val="1619"/>
        </w:trPr>
        <w:tc>
          <w:tcPr>
            <w:tcW w:w="6039" w:type="dxa"/>
            <w:tcBorders>
              <w:top w:val="single" w:sz="7" w:space="0" w:color="000000"/>
              <w:left w:val="single" w:sz="7" w:space="0" w:color="000000"/>
              <w:bottom w:val="single" w:sz="7" w:space="0" w:color="000000"/>
              <w:right w:val="single" w:sz="7" w:space="0" w:color="000000"/>
            </w:tcBorders>
          </w:tcPr>
          <w:p w14:paraId="3591BC22" w14:textId="77777777" w:rsidR="00561B99" w:rsidRPr="003868D8" w:rsidRDefault="00561B99" w:rsidP="00D0469E">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Voice</w:t>
            </w:r>
          </w:p>
          <w:p w14:paraId="32EB35A6" w14:textId="77777777" w:rsidR="00561B99" w:rsidRDefault="00561B99" w:rsidP="00561B99">
            <w:pPr>
              <w:pStyle w:val="ListParagraph"/>
              <w:widowControl w:val="0"/>
              <w:numPr>
                <w:ilvl w:val="0"/>
                <w:numId w:val="6"/>
              </w:numPr>
              <w:tabs>
                <w:tab w:val="left" w:pos="463"/>
              </w:tabs>
              <w:spacing w:before="8" w:line="262" w:lineRule="auto"/>
              <w:ind w:left="464" w:right="125"/>
              <w:contextualSpacing w:val="0"/>
              <w:rPr>
                <w:rFonts w:asciiTheme="majorHAnsi" w:eastAsia="Arial" w:hAnsiTheme="majorHAnsi" w:cs="Arial"/>
                <w:sz w:val="19"/>
                <w:szCs w:val="19"/>
              </w:rPr>
            </w:pPr>
            <w:r>
              <w:rPr>
                <w:rFonts w:asciiTheme="majorHAnsi" w:eastAsia="Arial" w:hAnsiTheme="majorHAnsi" w:cs="Arial"/>
                <w:sz w:val="19"/>
                <w:szCs w:val="19"/>
              </w:rPr>
              <w:t xml:space="preserve"> </w:t>
            </w:r>
            <w:proofErr w:type="gramStart"/>
            <w:r>
              <w:rPr>
                <w:rFonts w:asciiTheme="majorHAnsi" w:eastAsia="Arial" w:hAnsiTheme="majorHAnsi" w:cs="Arial"/>
                <w:sz w:val="19"/>
                <w:szCs w:val="19"/>
              </w:rPr>
              <w:t>is</w:t>
            </w:r>
            <w:proofErr w:type="gramEnd"/>
            <w:r>
              <w:rPr>
                <w:rFonts w:asciiTheme="majorHAnsi" w:eastAsia="Arial" w:hAnsiTheme="majorHAnsi" w:cs="Arial"/>
                <w:sz w:val="19"/>
                <w:szCs w:val="19"/>
              </w:rPr>
              <w:t xml:space="preserve"> natural-sounding</w:t>
            </w:r>
          </w:p>
          <w:p w14:paraId="0475FE38" w14:textId="77777777" w:rsidR="00561B99" w:rsidRDefault="00561B99" w:rsidP="00561B99">
            <w:pPr>
              <w:pStyle w:val="ListParagraph"/>
              <w:widowControl w:val="0"/>
              <w:numPr>
                <w:ilvl w:val="0"/>
                <w:numId w:val="6"/>
              </w:numPr>
              <w:tabs>
                <w:tab w:val="left" w:pos="463"/>
              </w:tabs>
              <w:spacing w:before="8" w:line="262" w:lineRule="auto"/>
              <w:ind w:left="464" w:right="125"/>
              <w:contextualSpacing w:val="0"/>
              <w:rPr>
                <w:rFonts w:asciiTheme="majorHAnsi" w:eastAsia="Arial" w:hAnsiTheme="majorHAnsi" w:cs="Arial"/>
                <w:sz w:val="19"/>
                <w:szCs w:val="19"/>
              </w:rPr>
            </w:pPr>
            <w:proofErr w:type="gramStart"/>
            <w:r>
              <w:rPr>
                <w:rFonts w:asciiTheme="majorHAnsi" w:eastAsia="Arial" w:hAnsiTheme="majorHAnsi" w:cs="Arial"/>
                <w:sz w:val="19"/>
                <w:szCs w:val="19"/>
              </w:rPr>
              <w:t>has</w:t>
            </w:r>
            <w:proofErr w:type="gramEnd"/>
            <w:r>
              <w:rPr>
                <w:rFonts w:asciiTheme="majorHAnsi" w:eastAsia="Arial" w:hAnsiTheme="majorHAnsi" w:cs="Arial"/>
                <w:sz w:val="19"/>
                <w:szCs w:val="19"/>
              </w:rPr>
              <w:t xml:space="preserve"> a tone that is consistent throughout the paper, whether humorous, wistful, serious etc.</w:t>
            </w:r>
          </w:p>
          <w:p w14:paraId="3DA666D0" w14:textId="77777777" w:rsidR="00561B99" w:rsidRPr="003868D8" w:rsidRDefault="00561B99" w:rsidP="00561B99">
            <w:pPr>
              <w:pStyle w:val="ListParagraph"/>
              <w:widowControl w:val="0"/>
              <w:numPr>
                <w:ilvl w:val="0"/>
                <w:numId w:val="6"/>
              </w:numPr>
              <w:tabs>
                <w:tab w:val="left" w:pos="463"/>
              </w:tabs>
              <w:spacing w:before="8" w:line="262" w:lineRule="auto"/>
              <w:ind w:left="464" w:right="125"/>
              <w:contextualSpacing w:val="0"/>
              <w:rPr>
                <w:rFonts w:asciiTheme="majorHAnsi" w:eastAsia="Arial" w:hAnsiTheme="majorHAnsi" w:cs="Arial"/>
                <w:sz w:val="19"/>
                <w:szCs w:val="19"/>
              </w:rPr>
            </w:pPr>
            <w:r>
              <w:rPr>
                <w:rFonts w:asciiTheme="majorHAnsi" w:eastAsia="Arial" w:hAnsiTheme="majorHAnsi" w:cs="Arial"/>
                <w:sz w:val="19"/>
                <w:szCs w:val="19"/>
              </w:rPr>
              <w:t>Is written in second person – addressing the reader</w:t>
            </w:r>
          </w:p>
        </w:tc>
        <w:tc>
          <w:tcPr>
            <w:tcW w:w="900" w:type="dxa"/>
            <w:tcBorders>
              <w:top w:val="single" w:sz="7" w:space="0" w:color="000000"/>
              <w:left w:val="single" w:sz="7" w:space="0" w:color="000000"/>
              <w:bottom w:val="single" w:sz="7" w:space="0" w:color="000000"/>
              <w:right w:val="single" w:sz="7" w:space="0" w:color="000000"/>
            </w:tcBorders>
          </w:tcPr>
          <w:p w14:paraId="33C30371" w14:textId="77777777" w:rsidR="00561B99" w:rsidRPr="003868D8" w:rsidRDefault="00561B99" w:rsidP="00D0469E">
            <w:pPr>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5B67E3A3" w14:textId="77777777" w:rsidR="00561B99" w:rsidRPr="003868D8" w:rsidRDefault="00561B99" w:rsidP="00D0469E">
            <w:pPr>
              <w:rPr>
                <w:rFonts w:asciiTheme="majorHAnsi" w:hAnsiTheme="majorHAnsi"/>
              </w:rPr>
            </w:pPr>
          </w:p>
        </w:tc>
        <w:tc>
          <w:tcPr>
            <w:tcW w:w="812" w:type="dxa"/>
            <w:tcBorders>
              <w:top w:val="single" w:sz="7" w:space="0" w:color="000000"/>
              <w:left w:val="single" w:sz="7" w:space="0" w:color="000000"/>
              <w:bottom w:val="single" w:sz="7" w:space="0" w:color="000000"/>
              <w:right w:val="single" w:sz="7" w:space="0" w:color="000000"/>
            </w:tcBorders>
          </w:tcPr>
          <w:p w14:paraId="3B94B909" w14:textId="77777777" w:rsidR="00561B99" w:rsidRPr="003868D8" w:rsidRDefault="00561B99" w:rsidP="00D0469E">
            <w:pPr>
              <w:rPr>
                <w:rFonts w:asciiTheme="majorHAnsi" w:hAnsiTheme="majorHAnsi"/>
              </w:rPr>
            </w:pPr>
          </w:p>
        </w:tc>
        <w:tc>
          <w:tcPr>
            <w:tcW w:w="877" w:type="dxa"/>
            <w:tcBorders>
              <w:top w:val="single" w:sz="7" w:space="0" w:color="000000"/>
              <w:left w:val="single" w:sz="7" w:space="0" w:color="000000"/>
              <w:bottom w:val="single" w:sz="7" w:space="0" w:color="000000"/>
              <w:right w:val="single" w:sz="7" w:space="0" w:color="000000"/>
            </w:tcBorders>
          </w:tcPr>
          <w:p w14:paraId="538B596C" w14:textId="77777777" w:rsidR="00561B99" w:rsidRPr="003868D8" w:rsidRDefault="00561B99" w:rsidP="00D0469E">
            <w:pPr>
              <w:rPr>
                <w:rFonts w:asciiTheme="majorHAnsi" w:hAnsiTheme="majorHAnsi"/>
              </w:rPr>
            </w:pPr>
          </w:p>
        </w:tc>
      </w:tr>
      <w:tr w:rsidR="00561B99" w:rsidRPr="003868D8" w14:paraId="0A773DDE" w14:textId="77777777" w:rsidTr="00D0469E">
        <w:trPr>
          <w:trHeight w:hRule="exact" w:val="1264"/>
        </w:trPr>
        <w:tc>
          <w:tcPr>
            <w:tcW w:w="6039" w:type="dxa"/>
            <w:tcBorders>
              <w:top w:val="single" w:sz="7" w:space="0" w:color="000000"/>
              <w:left w:val="single" w:sz="7" w:space="0" w:color="000000"/>
              <w:bottom w:val="single" w:sz="7" w:space="0" w:color="000000"/>
              <w:right w:val="single" w:sz="7" w:space="0" w:color="000000"/>
            </w:tcBorders>
          </w:tcPr>
          <w:p w14:paraId="2520E44A" w14:textId="77777777" w:rsidR="00561B99" w:rsidRPr="003868D8" w:rsidRDefault="00561B99" w:rsidP="00D0469E">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Word</w:t>
            </w:r>
            <w:r w:rsidRPr="003868D8">
              <w:rPr>
                <w:rFonts w:asciiTheme="majorHAnsi" w:eastAsia="Arial" w:hAnsiTheme="majorHAnsi" w:cs="Arial"/>
                <w:b/>
                <w:bCs/>
                <w:spacing w:val="23"/>
                <w:sz w:val="19"/>
                <w:szCs w:val="19"/>
              </w:rPr>
              <w:t xml:space="preserve"> </w:t>
            </w:r>
            <w:r w:rsidRPr="003868D8">
              <w:rPr>
                <w:rFonts w:asciiTheme="majorHAnsi" w:eastAsia="Arial" w:hAnsiTheme="majorHAnsi" w:cs="Arial"/>
                <w:b/>
                <w:bCs/>
                <w:sz w:val="19"/>
                <w:szCs w:val="19"/>
              </w:rPr>
              <w:t>Choice</w:t>
            </w:r>
            <w:r>
              <w:rPr>
                <w:rFonts w:asciiTheme="majorHAnsi" w:eastAsia="Arial" w:hAnsiTheme="majorHAnsi" w:cs="Arial"/>
                <w:b/>
                <w:bCs/>
                <w:sz w:val="19"/>
                <w:szCs w:val="19"/>
              </w:rPr>
              <w:t>: The Essay uses:</w:t>
            </w:r>
          </w:p>
          <w:p w14:paraId="79E2BC67" w14:textId="77777777" w:rsidR="00561B99" w:rsidRPr="003868D8" w:rsidRDefault="00561B99" w:rsidP="00561B99">
            <w:pPr>
              <w:pStyle w:val="ListParagraph"/>
              <w:widowControl w:val="0"/>
              <w:numPr>
                <w:ilvl w:val="0"/>
                <w:numId w:val="5"/>
              </w:numPr>
              <w:tabs>
                <w:tab w:val="left" w:pos="463"/>
              </w:tabs>
              <w:spacing w:before="8" w:line="263" w:lineRule="auto"/>
              <w:ind w:left="464" w:right="223"/>
              <w:contextualSpacing w:val="0"/>
              <w:rPr>
                <w:rFonts w:asciiTheme="majorHAnsi" w:eastAsia="Arial" w:hAnsiTheme="majorHAnsi" w:cs="Arial"/>
                <w:sz w:val="19"/>
                <w:szCs w:val="19"/>
              </w:rPr>
            </w:pPr>
            <w:r>
              <w:rPr>
                <w:rFonts w:asciiTheme="majorHAnsi" w:eastAsia="Arial" w:hAnsiTheme="majorHAnsi" w:cs="Arial"/>
                <w:sz w:val="19"/>
                <w:szCs w:val="19"/>
              </w:rPr>
              <w:t>A</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level</w:t>
            </w:r>
            <w:r w:rsidRPr="003868D8">
              <w:rPr>
                <w:rFonts w:asciiTheme="majorHAnsi" w:eastAsia="Arial" w:hAnsiTheme="majorHAnsi" w:cs="Arial"/>
                <w:spacing w:val="13"/>
                <w:sz w:val="19"/>
                <w:szCs w:val="19"/>
              </w:rPr>
              <w:t xml:space="preserve"> </w:t>
            </w:r>
            <w:r w:rsidRPr="003868D8">
              <w:rPr>
                <w:rFonts w:asciiTheme="majorHAnsi" w:eastAsia="Arial" w:hAnsiTheme="majorHAnsi" w:cs="Arial"/>
                <w:sz w:val="19"/>
                <w:szCs w:val="19"/>
              </w:rPr>
              <w:t>of</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vocabulary</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appropriate</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for</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the</w:t>
            </w:r>
            <w:r w:rsidRPr="003868D8">
              <w:rPr>
                <w:rFonts w:asciiTheme="majorHAnsi" w:eastAsia="Arial" w:hAnsiTheme="majorHAnsi" w:cs="Arial"/>
                <w:spacing w:val="10"/>
                <w:sz w:val="19"/>
                <w:szCs w:val="19"/>
              </w:rPr>
              <w:t xml:space="preserve"> </w:t>
            </w:r>
            <w:r>
              <w:rPr>
                <w:rFonts w:asciiTheme="majorHAnsi" w:eastAsia="Arial" w:hAnsiTheme="majorHAnsi" w:cs="Arial"/>
                <w:sz w:val="19"/>
                <w:szCs w:val="19"/>
              </w:rPr>
              <w:t>topic</w:t>
            </w:r>
            <w:r w:rsidRPr="003868D8">
              <w:rPr>
                <w:rFonts w:asciiTheme="majorHAnsi" w:eastAsia="Arial" w:hAnsiTheme="majorHAnsi" w:cs="Arial"/>
                <w:sz w:val="19"/>
                <w:szCs w:val="19"/>
              </w:rPr>
              <w:t>;</w:t>
            </w:r>
            <w:r w:rsidRPr="003868D8">
              <w:rPr>
                <w:rFonts w:asciiTheme="majorHAnsi" w:eastAsia="Arial" w:hAnsiTheme="majorHAnsi" w:cs="Arial"/>
                <w:spacing w:val="11"/>
                <w:sz w:val="19"/>
                <w:szCs w:val="19"/>
              </w:rPr>
              <w:t xml:space="preserve"> </w:t>
            </w:r>
            <w:proofErr w:type="gramStart"/>
            <w:r>
              <w:rPr>
                <w:rFonts w:asciiTheme="majorHAnsi" w:eastAsia="Arial" w:hAnsiTheme="majorHAnsi" w:cs="Arial"/>
                <w:spacing w:val="11"/>
                <w:sz w:val="19"/>
                <w:szCs w:val="19"/>
              </w:rPr>
              <w:t>varied</w:t>
            </w:r>
            <w:proofErr w:type="gramEnd"/>
            <w:r>
              <w:rPr>
                <w:rFonts w:asciiTheme="majorHAnsi" w:eastAsia="Arial" w:hAnsiTheme="majorHAnsi" w:cs="Arial"/>
                <w:spacing w:val="11"/>
                <w:sz w:val="19"/>
                <w:szCs w:val="19"/>
              </w:rPr>
              <w:t xml:space="preserve"> and clear </w:t>
            </w:r>
            <w:r w:rsidRPr="003868D8">
              <w:rPr>
                <w:rFonts w:asciiTheme="majorHAnsi" w:eastAsia="Arial" w:hAnsiTheme="majorHAnsi" w:cs="Arial"/>
                <w:sz w:val="19"/>
                <w:szCs w:val="19"/>
              </w:rPr>
              <w:t>word</w:t>
            </w:r>
            <w:r w:rsidRPr="003868D8">
              <w:rPr>
                <w:rFonts w:asciiTheme="majorHAnsi" w:eastAsia="Arial" w:hAnsiTheme="majorHAnsi" w:cs="Arial"/>
                <w:w w:val="102"/>
                <w:sz w:val="19"/>
                <w:szCs w:val="19"/>
              </w:rPr>
              <w:t xml:space="preserve"> </w:t>
            </w:r>
            <w:r>
              <w:rPr>
                <w:rFonts w:asciiTheme="majorHAnsi" w:eastAsia="Arial" w:hAnsiTheme="majorHAnsi" w:cs="Arial"/>
                <w:sz w:val="19"/>
                <w:szCs w:val="19"/>
              </w:rPr>
              <w:t>choices</w:t>
            </w:r>
            <w:r w:rsidRPr="003868D8">
              <w:rPr>
                <w:rFonts w:asciiTheme="majorHAnsi" w:eastAsia="Arial" w:hAnsiTheme="majorHAnsi" w:cs="Arial"/>
                <w:sz w:val="19"/>
                <w:szCs w:val="19"/>
              </w:rPr>
              <w:t>;</w:t>
            </w:r>
            <w:r w:rsidRPr="003868D8">
              <w:rPr>
                <w:rFonts w:asciiTheme="majorHAnsi" w:eastAsia="Arial" w:hAnsiTheme="majorHAnsi" w:cs="Arial"/>
                <w:spacing w:val="11"/>
                <w:sz w:val="19"/>
                <w:szCs w:val="19"/>
              </w:rPr>
              <w:t xml:space="preserve"> </w:t>
            </w:r>
            <w:r>
              <w:rPr>
                <w:rFonts w:asciiTheme="majorHAnsi" w:eastAsia="Arial" w:hAnsiTheme="majorHAnsi" w:cs="Arial"/>
                <w:sz w:val="19"/>
                <w:szCs w:val="19"/>
              </w:rPr>
              <w:t xml:space="preserve"> </w:t>
            </w:r>
            <w:r w:rsidRPr="003868D8">
              <w:rPr>
                <w:rFonts w:asciiTheme="majorHAnsi" w:eastAsia="Arial" w:hAnsiTheme="majorHAnsi" w:cs="Arial"/>
                <w:spacing w:val="12"/>
                <w:sz w:val="19"/>
                <w:szCs w:val="19"/>
              </w:rPr>
              <w:t xml:space="preserve"> </w:t>
            </w:r>
            <w:proofErr w:type="gramStart"/>
            <w:r w:rsidRPr="003868D8">
              <w:rPr>
                <w:rFonts w:asciiTheme="majorHAnsi" w:eastAsia="Arial" w:hAnsiTheme="majorHAnsi" w:cs="Arial"/>
                <w:sz w:val="19"/>
                <w:szCs w:val="19"/>
              </w:rPr>
              <w:t>vivid</w:t>
            </w:r>
            <w:proofErr w:type="gramEnd"/>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verbs</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and</w:t>
            </w:r>
            <w:r w:rsidRPr="003868D8">
              <w:rPr>
                <w:rFonts w:asciiTheme="majorHAnsi" w:eastAsia="Arial" w:hAnsiTheme="majorHAnsi" w:cs="Arial"/>
                <w:spacing w:val="11"/>
                <w:sz w:val="19"/>
                <w:szCs w:val="19"/>
              </w:rPr>
              <w:t xml:space="preserve"> </w:t>
            </w:r>
            <w:r w:rsidRPr="003868D8">
              <w:rPr>
                <w:rFonts w:asciiTheme="majorHAnsi" w:eastAsia="Arial" w:hAnsiTheme="majorHAnsi" w:cs="Arial"/>
                <w:sz w:val="19"/>
                <w:szCs w:val="19"/>
              </w:rPr>
              <w:t>specific</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nouns</w:t>
            </w:r>
            <w:r w:rsidRPr="003868D8">
              <w:rPr>
                <w:rFonts w:asciiTheme="majorHAnsi" w:eastAsia="Arial" w:hAnsiTheme="majorHAnsi" w:cs="Arial"/>
                <w:spacing w:val="12"/>
                <w:sz w:val="19"/>
                <w:szCs w:val="19"/>
              </w:rPr>
              <w:t xml:space="preserve"> </w:t>
            </w:r>
            <w:r>
              <w:rPr>
                <w:rFonts w:asciiTheme="majorHAnsi" w:eastAsia="Arial" w:hAnsiTheme="majorHAnsi" w:cs="Arial"/>
                <w:spacing w:val="12"/>
                <w:sz w:val="19"/>
                <w:szCs w:val="19"/>
              </w:rPr>
              <w:t>consistently, and</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adjectives</w:t>
            </w:r>
            <w:r w:rsidRPr="003868D8">
              <w:rPr>
                <w:rFonts w:asciiTheme="majorHAnsi" w:eastAsia="Arial" w:hAnsiTheme="majorHAnsi" w:cs="Arial"/>
                <w:spacing w:val="19"/>
                <w:sz w:val="19"/>
                <w:szCs w:val="19"/>
              </w:rPr>
              <w:t xml:space="preserve"> </w:t>
            </w:r>
            <w:r w:rsidRPr="003868D8">
              <w:rPr>
                <w:rFonts w:asciiTheme="majorHAnsi" w:eastAsia="Arial" w:hAnsiTheme="majorHAnsi" w:cs="Arial"/>
                <w:sz w:val="19"/>
                <w:szCs w:val="19"/>
              </w:rPr>
              <w:t>and</w:t>
            </w:r>
            <w:r w:rsidRPr="003868D8">
              <w:rPr>
                <w:rFonts w:asciiTheme="majorHAnsi" w:eastAsia="Arial" w:hAnsiTheme="majorHAnsi" w:cs="Arial"/>
                <w:spacing w:val="19"/>
                <w:sz w:val="19"/>
                <w:szCs w:val="19"/>
              </w:rPr>
              <w:t xml:space="preserve"> </w:t>
            </w:r>
            <w:r w:rsidRPr="003868D8">
              <w:rPr>
                <w:rFonts w:asciiTheme="majorHAnsi" w:eastAsia="Arial" w:hAnsiTheme="majorHAnsi" w:cs="Arial"/>
                <w:sz w:val="19"/>
                <w:szCs w:val="19"/>
              </w:rPr>
              <w:t>adverbs</w:t>
            </w:r>
            <w:r>
              <w:rPr>
                <w:rFonts w:asciiTheme="majorHAnsi" w:eastAsia="Arial" w:hAnsiTheme="majorHAnsi" w:cs="Arial"/>
                <w:sz w:val="19"/>
                <w:szCs w:val="19"/>
              </w:rPr>
              <w:t xml:space="preserve"> sparingly</w:t>
            </w:r>
          </w:p>
        </w:tc>
        <w:tc>
          <w:tcPr>
            <w:tcW w:w="900" w:type="dxa"/>
            <w:tcBorders>
              <w:top w:val="single" w:sz="7" w:space="0" w:color="000000"/>
              <w:left w:val="single" w:sz="7" w:space="0" w:color="000000"/>
              <w:bottom w:val="single" w:sz="7" w:space="0" w:color="000000"/>
              <w:right w:val="single" w:sz="7" w:space="0" w:color="000000"/>
            </w:tcBorders>
          </w:tcPr>
          <w:p w14:paraId="0A62AD3D" w14:textId="77777777" w:rsidR="00561B99" w:rsidRPr="003868D8" w:rsidRDefault="00561B99" w:rsidP="00D0469E">
            <w:pPr>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069CAD58" w14:textId="77777777" w:rsidR="00561B99" w:rsidRPr="003868D8" w:rsidRDefault="00561B99" w:rsidP="00D0469E">
            <w:pPr>
              <w:rPr>
                <w:rFonts w:asciiTheme="majorHAnsi" w:hAnsiTheme="majorHAnsi"/>
              </w:rPr>
            </w:pPr>
          </w:p>
        </w:tc>
        <w:tc>
          <w:tcPr>
            <w:tcW w:w="812" w:type="dxa"/>
            <w:tcBorders>
              <w:top w:val="single" w:sz="7" w:space="0" w:color="000000"/>
              <w:left w:val="single" w:sz="7" w:space="0" w:color="000000"/>
              <w:bottom w:val="single" w:sz="7" w:space="0" w:color="000000"/>
              <w:right w:val="single" w:sz="7" w:space="0" w:color="000000"/>
            </w:tcBorders>
          </w:tcPr>
          <w:p w14:paraId="43B2B494" w14:textId="77777777" w:rsidR="00561B99" w:rsidRPr="003868D8" w:rsidRDefault="00561B99" w:rsidP="00D0469E">
            <w:pPr>
              <w:rPr>
                <w:rFonts w:asciiTheme="majorHAnsi" w:hAnsiTheme="majorHAnsi"/>
              </w:rPr>
            </w:pPr>
          </w:p>
        </w:tc>
        <w:tc>
          <w:tcPr>
            <w:tcW w:w="877" w:type="dxa"/>
            <w:tcBorders>
              <w:top w:val="single" w:sz="7" w:space="0" w:color="000000"/>
              <w:left w:val="single" w:sz="7" w:space="0" w:color="000000"/>
              <w:bottom w:val="single" w:sz="7" w:space="0" w:color="000000"/>
              <w:right w:val="single" w:sz="7" w:space="0" w:color="000000"/>
            </w:tcBorders>
          </w:tcPr>
          <w:p w14:paraId="39C660AA" w14:textId="77777777" w:rsidR="00561B99" w:rsidRPr="003868D8" w:rsidRDefault="00561B99" w:rsidP="00D0469E">
            <w:pPr>
              <w:rPr>
                <w:rFonts w:asciiTheme="majorHAnsi" w:hAnsiTheme="majorHAnsi"/>
              </w:rPr>
            </w:pPr>
          </w:p>
        </w:tc>
      </w:tr>
      <w:tr w:rsidR="00561B99" w:rsidRPr="003868D8" w14:paraId="177349F4" w14:textId="77777777" w:rsidTr="00D0469E">
        <w:trPr>
          <w:trHeight w:hRule="exact" w:val="1975"/>
        </w:trPr>
        <w:tc>
          <w:tcPr>
            <w:tcW w:w="6039" w:type="dxa"/>
            <w:tcBorders>
              <w:top w:val="single" w:sz="7" w:space="0" w:color="000000"/>
              <w:left w:val="single" w:sz="7" w:space="0" w:color="000000"/>
              <w:bottom w:val="single" w:sz="7" w:space="0" w:color="000000"/>
              <w:right w:val="single" w:sz="7" w:space="0" w:color="000000"/>
            </w:tcBorders>
          </w:tcPr>
          <w:p w14:paraId="1B8D148A" w14:textId="77777777" w:rsidR="00561B99" w:rsidRPr="003868D8" w:rsidRDefault="00561B99" w:rsidP="00D0469E">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Sentence</w:t>
            </w:r>
            <w:r w:rsidRPr="003868D8">
              <w:rPr>
                <w:rFonts w:asciiTheme="majorHAnsi" w:eastAsia="Arial" w:hAnsiTheme="majorHAnsi" w:cs="Arial"/>
                <w:b/>
                <w:bCs/>
                <w:spacing w:val="34"/>
                <w:sz w:val="19"/>
                <w:szCs w:val="19"/>
              </w:rPr>
              <w:t xml:space="preserve"> </w:t>
            </w:r>
            <w:r w:rsidRPr="003868D8">
              <w:rPr>
                <w:rFonts w:asciiTheme="majorHAnsi" w:eastAsia="Arial" w:hAnsiTheme="majorHAnsi" w:cs="Arial"/>
                <w:b/>
                <w:bCs/>
                <w:sz w:val="19"/>
                <w:szCs w:val="19"/>
              </w:rPr>
              <w:t>Structure</w:t>
            </w:r>
            <w:r>
              <w:rPr>
                <w:rFonts w:asciiTheme="majorHAnsi" w:eastAsia="Arial" w:hAnsiTheme="majorHAnsi" w:cs="Arial"/>
                <w:b/>
                <w:bCs/>
                <w:sz w:val="19"/>
                <w:szCs w:val="19"/>
              </w:rPr>
              <w:t>:  The essay</w:t>
            </w:r>
          </w:p>
          <w:p w14:paraId="0E59B007" w14:textId="77777777" w:rsidR="00561B99" w:rsidRPr="003868D8" w:rsidRDefault="00561B99" w:rsidP="00561B99">
            <w:pPr>
              <w:pStyle w:val="ListParagraph"/>
              <w:widowControl w:val="0"/>
              <w:numPr>
                <w:ilvl w:val="0"/>
                <w:numId w:val="4"/>
              </w:numPr>
              <w:tabs>
                <w:tab w:val="left" w:pos="463"/>
              </w:tabs>
              <w:spacing w:before="8" w:line="263" w:lineRule="auto"/>
              <w:ind w:left="464" w:right="396"/>
              <w:contextualSpacing w:val="0"/>
              <w:rPr>
                <w:rFonts w:asciiTheme="majorHAnsi" w:eastAsia="Arial" w:hAnsiTheme="majorHAnsi" w:cs="Arial"/>
                <w:sz w:val="19"/>
                <w:szCs w:val="19"/>
              </w:rPr>
            </w:pPr>
            <w:r>
              <w:rPr>
                <w:rFonts w:asciiTheme="majorHAnsi" w:eastAsia="Arial" w:hAnsiTheme="majorHAnsi" w:cs="Arial"/>
                <w:sz w:val="19"/>
                <w:szCs w:val="19"/>
              </w:rPr>
              <w:t xml:space="preserve"> Avoids sentence fragments, run-ons, and comma-splices, uses: openers and closers for variety, and uses a variety of phrases and sentence types</w:t>
            </w:r>
          </w:p>
          <w:p w14:paraId="21C2B15F" w14:textId="77777777" w:rsidR="00561B99" w:rsidRPr="003868D8" w:rsidRDefault="00561B99" w:rsidP="00561B99">
            <w:pPr>
              <w:pStyle w:val="ListParagraph"/>
              <w:widowControl w:val="0"/>
              <w:numPr>
                <w:ilvl w:val="0"/>
                <w:numId w:val="4"/>
              </w:numPr>
              <w:tabs>
                <w:tab w:val="left" w:pos="463"/>
              </w:tabs>
              <w:spacing w:line="219" w:lineRule="exact"/>
              <w:ind w:left="464"/>
              <w:contextualSpacing w:val="0"/>
              <w:rPr>
                <w:rFonts w:asciiTheme="majorHAnsi" w:eastAsia="Arial" w:hAnsiTheme="majorHAnsi" w:cs="Arial"/>
                <w:sz w:val="19"/>
                <w:szCs w:val="19"/>
              </w:rPr>
            </w:pPr>
            <w:r>
              <w:rPr>
                <w:rFonts w:asciiTheme="majorHAnsi" w:eastAsia="Arial" w:hAnsiTheme="majorHAnsi" w:cs="Arial"/>
                <w:sz w:val="19"/>
                <w:szCs w:val="19"/>
              </w:rPr>
              <w:t>Uses:</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the</w:t>
            </w:r>
            <w:r w:rsidRPr="003868D8">
              <w:rPr>
                <w:rFonts w:asciiTheme="majorHAnsi" w:eastAsia="Arial" w:hAnsiTheme="majorHAnsi" w:cs="Arial"/>
                <w:spacing w:val="11"/>
                <w:sz w:val="19"/>
                <w:szCs w:val="19"/>
              </w:rPr>
              <w:t xml:space="preserve"> </w:t>
            </w:r>
            <w:r w:rsidRPr="003868D8">
              <w:rPr>
                <w:rFonts w:asciiTheme="majorHAnsi" w:eastAsia="Arial" w:hAnsiTheme="majorHAnsi" w:cs="Arial"/>
                <w:sz w:val="19"/>
                <w:szCs w:val="19"/>
              </w:rPr>
              <w:t>active</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voice</w:t>
            </w:r>
            <w:r>
              <w:rPr>
                <w:rFonts w:asciiTheme="majorHAnsi" w:eastAsia="Arial" w:hAnsiTheme="majorHAnsi" w:cs="Arial"/>
                <w:sz w:val="19"/>
                <w:szCs w:val="19"/>
              </w:rPr>
              <w:t>; subject-verb split position for variety; a variety of clauses; deliberately uses passive voice/sentence errors as a rhetorical choice</w:t>
            </w:r>
          </w:p>
        </w:tc>
        <w:tc>
          <w:tcPr>
            <w:tcW w:w="900" w:type="dxa"/>
            <w:tcBorders>
              <w:top w:val="single" w:sz="7" w:space="0" w:color="000000"/>
              <w:left w:val="single" w:sz="7" w:space="0" w:color="000000"/>
              <w:bottom w:val="single" w:sz="7" w:space="0" w:color="000000"/>
              <w:right w:val="single" w:sz="7" w:space="0" w:color="000000"/>
            </w:tcBorders>
          </w:tcPr>
          <w:p w14:paraId="451B3F29" w14:textId="77777777" w:rsidR="00561B99" w:rsidRPr="003868D8" w:rsidRDefault="00561B99" w:rsidP="00D0469E">
            <w:pPr>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4152E3D5" w14:textId="77777777" w:rsidR="00561B99" w:rsidRPr="003868D8" w:rsidRDefault="00561B99" w:rsidP="00D0469E">
            <w:pPr>
              <w:rPr>
                <w:rFonts w:asciiTheme="majorHAnsi" w:hAnsiTheme="majorHAnsi"/>
              </w:rPr>
            </w:pPr>
          </w:p>
        </w:tc>
        <w:tc>
          <w:tcPr>
            <w:tcW w:w="812" w:type="dxa"/>
            <w:tcBorders>
              <w:top w:val="single" w:sz="7" w:space="0" w:color="000000"/>
              <w:left w:val="single" w:sz="7" w:space="0" w:color="000000"/>
              <w:bottom w:val="single" w:sz="7" w:space="0" w:color="000000"/>
              <w:right w:val="single" w:sz="7" w:space="0" w:color="000000"/>
            </w:tcBorders>
          </w:tcPr>
          <w:p w14:paraId="23FB375A" w14:textId="77777777" w:rsidR="00561B99" w:rsidRPr="003868D8" w:rsidRDefault="00561B99" w:rsidP="00D0469E">
            <w:pPr>
              <w:rPr>
                <w:rFonts w:asciiTheme="majorHAnsi" w:hAnsiTheme="majorHAnsi"/>
              </w:rPr>
            </w:pPr>
          </w:p>
        </w:tc>
        <w:tc>
          <w:tcPr>
            <w:tcW w:w="877" w:type="dxa"/>
            <w:tcBorders>
              <w:top w:val="single" w:sz="7" w:space="0" w:color="000000"/>
              <w:left w:val="single" w:sz="7" w:space="0" w:color="000000"/>
              <w:bottom w:val="single" w:sz="7" w:space="0" w:color="000000"/>
              <w:right w:val="single" w:sz="7" w:space="0" w:color="000000"/>
            </w:tcBorders>
          </w:tcPr>
          <w:p w14:paraId="77872A6B" w14:textId="77777777" w:rsidR="00561B99" w:rsidRPr="003868D8" w:rsidRDefault="00561B99" w:rsidP="00D0469E">
            <w:pPr>
              <w:rPr>
                <w:rFonts w:asciiTheme="majorHAnsi" w:hAnsiTheme="majorHAnsi"/>
              </w:rPr>
            </w:pPr>
          </w:p>
        </w:tc>
      </w:tr>
      <w:tr w:rsidR="00561B99" w:rsidRPr="003868D8" w14:paraId="42799A06" w14:textId="77777777" w:rsidTr="00D0469E">
        <w:trPr>
          <w:trHeight w:hRule="exact" w:val="1520"/>
        </w:trPr>
        <w:tc>
          <w:tcPr>
            <w:tcW w:w="6039" w:type="dxa"/>
            <w:tcBorders>
              <w:top w:val="single" w:sz="7" w:space="0" w:color="000000"/>
              <w:left w:val="single" w:sz="7" w:space="0" w:color="000000"/>
              <w:bottom w:val="single" w:sz="7" w:space="0" w:color="000000"/>
              <w:right w:val="single" w:sz="7" w:space="0" w:color="000000"/>
            </w:tcBorders>
          </w:tcPr>
          <w:p w14:paraId="3CE8CB84" w14:textId="77777777" w:rsidR="00561B99" w:rsidRPr="003868D8" w:rsidRDefault="00561B99" w:rsidP="00D0469E">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Mechanics</w:t>
            </w:r>
            <w:r>
              <w:rPr>
                <w:rFonts w:asciiTheme="majorHAnsi" w:eastAsia="Arial" w:hAnsiTheme="majorHAnsi" w:cs="Arial"/>
                <w:b/>
                <w:bCs/>
                <w:sz w:val="19"/>
                <w:szCs w:val="19"/>
              </w:rPr>
              <w:t>: the essay</w:t>
            </w:r>
          </w:p>
          <w:p w14:paraId="49D4516E" w14:textId="77777777" w:rsidR="00561B99" w:rsidRDefault="00561B99" w:rsidP="00561B99">
            <w:pPr>
              <w:pStyle w:val="ListParagraph"/>
              <w:widowControl w:val="0"/>
              <w:numPr>
                <w:ilvl w:val="0"/>
                <w:numId w:val="3"/>
              </w:numPr>
              <w:tabs>
                <w:tab w:val="left" w:pos="463"/>
              </w:tabs>
              <w:spacing w:before="8" w:line="263" w:lineRule="auto"/>
              <w:ind w:left="464" w:right="244"/>
              <w:contextualSpacing w:val="0"/>
              <w:rPr>
                <w:rFonts w:asciiTheme="majorHAnsi" w:eastAsia="Arial" w:hAnsiTheme="majorHAnsi" w:cs="Arial"/>
                <w:sz w:val="19"/>
                <w:szCs w:val="19"/>
              </w:rPr>
            </w:pPr>
            <w:r>
              <w:rPr>
                <w:rFonts w:asciiTheme="majorHAnsi" w:eastAsia="Arial" w:hAnsiTheme="majorHAnsi" w:cs="Arial"/>
                <w:sz w:val="19"/>
                <w:szCs w:val="19"/>
              </w:rPr>
              <w:t xml:space="preserve">Punctuates phrases correctly; avoids errors </w:t>
            </w:r>
            <w:proofErr w:type="gramStart"/>
            <w:r>
              <w:rPr>
                <w:rFonts w:asciiTheme="majorHAnsi" w:eastAsia="Arial" w:hAnsiTheme="majorHAnsi" w:cs="Arial"/>
                <w:sz w:val="19"/>
                <w:szCs w:val="19"/>
              </w:rPr>
              <w:t>in  subject</w:t>
            </w:r>
            <w:proofErr w:type="gramEnd"/>
            <w:r>
              <w:rPr>
                <w:rFonts w:asciiTheme="majorHAnsi" w:eastAsia="Arial" w:hAnsiTheme="majorHAnsi" w:cs="Arial"/>
                <w:sz w:val="19"/>
                <w:szCs w:val="19"/>
              </w:rPr>
              <w:t>/verb, pronoun/ antecedent agreement and parallelism</w:t>
            </w:r>
          </w:p>
          <w:p w14:paraId="7144D7ED" w14:textId="77777777" w:rsidR="00561B99" w:rsidRDefault="00561B99" w:rsidP="00561B99">
            <w:pPr>
              <w:pStyle w:val="ListParagraph"/>
              <w:widowControl w:val="0"/>
              <w:numPr>
                <w:ilvl w:val="0"/>
                <w:numId w:val="3"/>
              </w:numPr>
              <w:tabs>
                <w:tab w:val="left" w:pos="463"/>
              </w:tabs>
              <w:spacing w:before="8" w:line="263" w:lineRule="auto"/>
              <w:ind w:left="464" w:right="244"/>
              <w:contextualSpacing w:val="0"/>
              <w:rPr>
                <w:rFonts w:asciiTheme="majorHAnsi" w:eastAsia="Arial" w:hAnsiTheme="majorHAnsi" w:cs="Arial"/>
                <w:sz w:val="19"/>
                <w:szCs w:val="19"/>
              </w:rPr>
            </w:pPr>
            <w:r>
              <w:rPr>
                <w:rFonts w:asciiTheme="majorHAnsi" w:eastAsia="Arial" w:hAnsiTheme="majorHAnsi" w:cs="Arial"/>
                <w:sz w:val="19"/>
                <w:szCs w:val="19"/>
              </w:rPr>
              <w:t>Shows evidence of proofreading</w:t>
            </w:r>
          </w:p>
          <w:p w14:paraId="791C9FAC" w14:textId="77777777" w:rsidR="00561B99" w:rsidRPr="0022057C" w:rsidRDefault="00561B99" w:rsidP="00D0469E">
            <w:pPr>
              <w:tabs>
                <w:tab w:val="left" w:pos="463"/>
              </w:tabs>
              <w:spacing w:before="8" w:line="263" w:lineRule="auto"/>
              <w:ind w:right="244"/>
              <w:rPr>
                <w:rFonts w:asciiTheme="majorHAnsi" w:eastAsia="Arial" w:hAnsiTheme="majorHAnsi"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5A267DFF" w14:textId="77777777" w:rsidR="00561B99" w:rsidRPr="003868D8" w:rsidRDefault="00561B99" w:rsidP="00D0469E">
            <w:pPr>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11BC8ADD" w14:textId="77777777" w:rsidR="00561B99" w:rsidRPr="003868D8" w:rsidRDefault="00561B99" w:rsidP="00D0469E">
            <w:pPr>
              <w:rPr>
                <w:rFonts w:asciiTheme="majorHAnsi" w:hAnsiTheme="majorHAnsi"/>
              </w:rPr>
            </w:pPr>
          </w:p>
        </w:tc>
        <w:tc>
          <w:tcPr>
            <w:tcW w:w="812" w:type="dxa"/>
            <w:tcBorders>
              <w:top w:val="single" w:sz="7" w:space="0" w:color="000000"/>
              <w:left w:val="single" w:sz="7" w:space="0" w:color="000000"/>
              <w:bottom w:val="single" w:sz="7" w:space="0" w:color="000000"/>
              <w:right w:val="single" w:sz="7" w:space="0" w:color="000000"/>
            </w:tcBorders>
          </w:tcPr>
          <w:p w14:paraId="0927F0FE" w14:textId="77777777" w:rsidR="00561B99" w:rsidRPr="003868D8" w:rsidRDefault="00561B99" w:rsidP="00D0469E">
            <w:pPr>
              <w:rPr>
                <w:rFonts w:asciiTheme="majorHAnsi" w:hAnsiTheme="majorHAnsi"/>
              </w:rPr>
            </w:pPr>
          </w:p>
        </w:tc>
        <w:tc>
          <w:tcPr>
            <w:tcW w:w="877" w:type="dxa"/>
            <w:tcBorders>
              <w:top w:val="single" w:sz="7" w:space="0" w:color="000000"/>
              <w:left w:val="single" w:sz="7" w:space="0" w:color="000000"/>
              <w:bottom w:val="single" w:sz="7" w:space="0" w:color="000000"/>
              <w:right w:val="single" w:sz="7" w:space="0" w:color="000000"/>
            </w:tcBorders>
          </w:tcPr>
          <w:p w14:paraId="5C54F64C" w14:textId="77777777" w:rsidR="00561B99" w:rsidRPr="003868D8" w:rsidRDefault="00561B99" w:rsidP="00D0469E">
            <w:pPr>
              <w:rPr>
                <w:rFonts w:asciiTheme="majorHAnsi" w:hAnsiTheme="majorHAnsi"/>
              </w:rPr>
            </w:pPr>
          </w:p>
        </w:tc>
      </w:tr>
    </w:tbl>
    <w:p w14:paraId="4E16BEE8" w14:textId="77777777" w:rsidR="00561B99" w:rsidRPr="003868D8" w:rsidRDefault="00561B99" w:rsidP="00561B99">
      <w:pPr>
        <w:rPr>
          <w:rFonts w:asciiTheme="majorHAnsi" w:hAnsiTheme="majorHAnsi"/>
        </w:rPr>
        <w:sectPr w:rsidR="00561B99" w:rsidRPr="003868D8" w:rsidSect="00561B99">
          <w:headerReference w:type="default" r:id="rId7"/>
          <w:pgSz w:w="12240" w:h="15840"/>
          <w:pgMar w:top="380" w:right="1120" w:bottom="280" w:left="1340" w:header="133" w:footer="720" w:gutter="0"/>
          <w:cols w:space="720"/>
        </w:sectPr>
      </w:pPr>
      <w:bookmarkStart w:id="0" w:name="_GoBack"/>
      <w:bookmarkEnd w:id="0"/>
    </w:p>
    <w:p w14:paraId="59A6A53E" w14:textId="77777777" w:rsidR="00214B02" w:rsidRPr="000043B1" w:rsidRDefault="00214B02"/>
    <w:sectPr w:rsidR="00214B02" w:rsidRPr="000043B1" w:rsidSect="00214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1E28FE" w14:textId="77777777" w:rsidR="00C56E21" w:rsidRDefault="00C56E21">
    <w:pPr>
      <w:spacing w:line="200" w:lineRule="exact"/>
      <w:rPr>
        <w:sz w:val="20"/>
        <w:szCs w:val="20"/>
      </w:rPr>
    </w:pPr>
  </w:p>
  <w:p w14:paraId="45178093" w14:textId="77777777" w:rsidR="00C56E21" w:rsidRDefault="00C56E21">
    <w:pPr>
      <w:spacing w:line="200" w:lineRule="exact"/>
      <w:rPr>
        <w:sz w:val="20"/>
        <w:szCs w:val="20"/>
      </w:rPr>
    </w:pPr>
  </w:p>
  <w:p w14:paraId="31AC5B40" w14:textId="77777777" w:rsidR="00C56E21" w:rsidRDefault="00C56E21">
    <w:pPr>
      <w:spacing w:line="200" w:lineRule="exact"/>
      <w:rPr>
        <w:sz w:val="20"/>
        <w:szCs w:val="20"/>
      </w:rPr>
    </w:pPr>
    <w:r>
      <w:rPr>
        <w:sz w:val="22"/>
        <w:szCs w:val="22"/>
      </w:rPr>
      <w:pict w14:anchorId="0DAC56CC">
        <v:shapetype id="_x0000_t202" coordsize="21600,21600" o:spt="202" path="m0,0l0,21600,21600,21600,21600,0xe">
          <v:stroke joinstyle="miter"/>
          <v:path gradientshapeok="t" o:connecttype="rect"/>
        </v:shapetype>
        <v:shape id="_x0000_s1025" type="#_x0000_t202" style="position:absolute;margin-left:45pt;margin-top:1pt;width:225.5pt;height:36pt;z-index:-251657216;mso-position-horizontal-relative:page;mso-position-vertical-relative:page" filled="f" stroked="f">
          <v:textbox style="mso-next-textbox:#_x0000_s1025" inset="0,0,0,0">
            <w:txbxContent>
              <w:p w14:paraId="278A9AE4" w14:textId="77777777" w:rsidR="00C56E21" w:rsidRPr="0022057C" w:rsidRDefault="00C56E21">
                <w:pPr>
                  <w:spacing w:before="1"/>
                  <w:ind w:left="20"/>
                  <w:rPr>
                    <w:rFonts w:asciiTheme="majorHAnsi" w:eastAsia="Arial" w:hAnsiTheme="majorHAnsi" w:cs="Arial"/>
                  </w:rPr>
                </w:pPr>
              </w:p>
            </w:txbxContent>
          </v:textbox>
          <w10:wrap anchorx="page" anchory="page"/>
        </v:shape>
      </w:pict>
    </w:r>
    <w:r>
      <w:rPr>
        <w:sz w:val="20"/>
        <w:szCs w:val="20"/>
      </w:rPr>
      <w:t>11</w:t>
    </w:r>
    <w:r w:rsidRPr="007012C6">
      <w:rPr>
        <w:sz w:val="20"/>
        <w:szCs w:val="20"/>
        <w:vertAlign w:val="superscript"/>
      </w:rPr>
      <w:t>th</w:t>
    </w:r>
    <w:r>
      <w:rPr>
        <w:sz w:val="20"/>
        <w:szCs w:val="20"/>
      </w:rPr>
      <w:t xml:space="preserve"> Grade “How To” Essay Rubric</w:t>
    </w:r>
  </w:p>
  <w:p w14:paraId="3C35638B" w14:textId="77777777" w:rsidR="00C56E21" w:rsidRDefault="00C56E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EDD"/>
    <w:multiLevelType w:val="hybridMultilevel"/>
    <w:tmpl w:val="E1588EA4"/>
    <w:lvl w:ilvl="0" w:tplc="8B6E7610">
      <w:start w:val="1"/>
      <w:numFmt w:val="bullet"/>
      <w:lvlText w:val="●"/>
      <w:lvlJc w:val="left"/>
      <w:pPr>
        <w:ind w:hanging="360"/>
      </w:pPr>
      <w:rPr>
        <w:rFonts w:ascii="Verdana" w:eastAsia="Verdana" w:hAnsi="Verdana" w:hint="default"/>
        <w:w w:val="102"/>
        <w:sz w:val="19"/>
        <w:szCs w:val="19"/>
      </w:rPr>
    </w:lvl>
    <w:lvl w:ilvl="1" w:tplc="9F424906">
      <w:start w:val="1"/>
      <w:numFmt w:val="bullet"/>
      <w:lvlText w:val="•"/>
      <w:lvlJc w:val="left"/>
      <w:rPr>
        <w:rFonts w:hint="default"/>
      </w:rPr>
    </w:lvl>
    <w:lvl w:ilvl="2" w:tplc="D534E7AA">
      <w:start w:val="1"/>
      <w:numFmt w:val="bullet"/>
      <w:lvlText w:val="•"/>
      <w:lvlJc w:val="left"/>
      <w:rPr>
        <w:rFonts w:hint="default"/>
      </w:rPr>
    </w:lvl>
    <w:lvl w:ilvl="3" w:tplc="F2621B94">
      <w:start w:val="1"/>
      <w:numFmt w:val="bullet"/>
      <w:lvlText w:val="•"/>
      <w:lvlJc w:val="left"/>
      <w:rPr>
        <w:rFonts w:hint="default"/>
      </w:rPr>
    </w:lvl>
    <w:lvl w:ilvl="4" w:tplc="7298B8DE">
      <w:start w:val="1"/>
      <w:numFmt w:val="bullet"/>
      <w:lvlText w:val="•"/>
      <w:lvlJc w:val="left"/>
      <w:rPr>
        <w:rFonts w:hint="default"/>
      </w:rPr>
    </w:lvl>
    <w:lvl w:ilvl="5" w:tplc="A5F4EBAC">
      <w:start w:val="1"/>
      <w:numFmt w:val="bullet"/>
      <w:lvlText w:val="•"/>
      <w:lvlJc w:val="left"/>
      <w:rPr>
        <w:rFonts w:hint="default"/>
      </w:rPr>
    </w:lvl>
    <w:lvl w:ilvl="6" w:tplc="D5E69864">
      <w:start w:val="1"/>
      <w:numFmt w:val="bullet"/>
      <w:lvlText w:val="•"/>
      <w:lvlJc w:val="left"/>
      <w:rPr>
        <w:rFonts w:hint="default"/>
      </w:rPr>
    </w:lvl>
    <w:lvl w:ilvl="7" w:tplc="BD6EDD5C">
      <w:start w:val="1"/>
      <w:numFmt w:val="bullet"/>
      <w:lvlText w:val="•"/>
      <w:lvlJc w:val="left"/>
      <w:rPr>
        <w:rFonts w:hint="default"/>
      </w:rPr>
    </w:lvl>
    <w:lvl w:ilvl="8" w:tplc="B8540A1A">
      <w:start w:val="1"/>
      <w:numFmt w:val="bullet"/>
      <w:lvlText w:val="•"/>
      <w:lvlJc w:val="left"/>
      <w:rPr>
        <w:rFonts w:hint="default"/>
      </w:rPr>
    </w:lvl>
  </w:abstractNum>
  <w:abstractNum w:abstractNumId="1">
    <w:nsid w:val="07E91A26"/>
    <w:multiLevelType w:val="hybridMultilevel"/>
    <w:tmpl w:val="9DF8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2217"/>
    <w:multiLevelType w:val="hybridMultilevel"/>
    <w:tmpl w:val="0D500E16"/>
    <w:lvl w:ilvl="0" w:tplc="E5BC20E8">
      <w:start w:val="1"/>
      <w:numFmt w:val="bullet"/>
      <w:lvlText w:val="●"/>
      <w:lvlJc w:val="left"/>
      <w:pPr>
        <w:ind w:hanging="360"/>
      </w:pPr>
      <w:rPr>
        <w:rFonts w:ascii="Verdana" w:eastAsia="Verdana" w:hAnsi="Verdana" w:hint="default"/>
        <w:w w:val="102"/>
        <w:sz w:val="19"/>
        <w:szCs w:val="19"/>
      </w:rPr>
    </w:lvl>
    <w:lvl w:ilvl="1" w:tplc="B63CA12C">
      <w:start w:val="1"/>
      <w:numFmt w:val="bullet"/>
      <w:lvlText w:val="•"/>
      <w:lvlJc w:val="left"/>
      <w:rPr>
        <w:rFonts w:hint="default"/>
      </w:rPr>
    </w:lvl>
    <w:lvl w:ilvl="2" w:tplc="A3C8B7B2">
      <w:start w:val="1"/>
      <w:numFmt w:val="bullet"/>
      <w:lvlText w:val="•"/>
      <w:lvlJc w:val="left"/>
      <w:rPr>
        <w:rFonts w:hint="default"/>
      </w:rPr>
    </w:lvl>
    <w:lvl w:ilvl="3" w:tplc="9ABC97B4">
      <w:start w:val="1"/>
      <w:numFmt w:val="bullet"/>
      <w:lvlText w:val="•"/>
      <w:lvlJc w:val="left"/>
      <w:rPr>
        <w:rFonts w:hint="default"/>
      </w:rPr>
    </w:lvl>
    <w:lvl w:ilvl="4" w:tplc="784A4A1C">
      <w:start w:val="1"/>
      <w:numFmt w:val="bullet"/>
      <w:lvlText w:val="•"/>
      <w:lvlJc w:val="left"/>
      <w:rPr>
        <w:rFonts w:hint="default"/>
      </w:rPr>
    </w:lvl>
    <w:lvl w:ilvl="5" w:tplc="93220730">
      <w:start w:val="1"/>
      <w:numFmt w:val="bullet"/>
      <w:lvlText w:val="•"/>
      <w:lvlJc w:val="left"/>
      <w:rPr>
        <w:rFonts w:hint="default"/>
      </w:rPr>
    </w:lvl>
    <w:lvl w:ilvl="6" w:tplc="23C8FA3E">
      <w:start w:val="1"/>
      <w:numFmt w:val="bullet"/>
      <w:lvlText w:val="•"/>
      <w:lvlJc w:val="left"/>
      <w:rPr>
        <w:rFonts w:hint="default"/>
      </w:rPr>
    </w:lvl>
    <w:lvl w:ilvl="7" w:tplc="C220E8A4">
      <w:start w:val="1"/>
      <w:numFmt w:val="bullet"/>
      <w:lvlText w:val="•"/>
      <w:lvlJc w:val="left"/>
      <w:rPr>
        <w:rFonts w:hint="default"/>
      </w:rPr>
    </w:lvl>
    <w:lvl w:ilvl="8" w:tplc="98881A94">
      <w:start w:val="1"/>
      <w:numFmt w:val="bullet"/>
      <w:lvlText w:val="•"/>
      <w:lvlJc w:val="left"/>
      <w:rPr>
        <w:rFonts w:hint="default"/>
      </w:rPr>
    </w:lvl>
  </w:abstractNum>
  <w:abstractNum w:abstractNumId="3">
    <w:nsid w:val="5B2F51DC"/>
    <w:multiLevelType w:val="hybridMultilevel"/>
    <w:tmpl w:val="517203EC"/>
    <w:lvl w:ilvl="0" w:tplc="B13AAA18">
      <w:start w:val="1"/>
      <w:numFmt w:val="bullet"/>
      <w:lvlText w:val="●"/>
      <w:lvlJc w:val="left"/>
      <w:pPr>
        <w:ind w:hanging="360"/>
      </w:pPr>
      <w:rPr>
        <w:rFonts w:ascii="Verdana" w:eastAsia="Verdana" w:hAnsi="Verdana" w:hint="default"/>
        <w:w w:val="102"/>
        <w:sz w:val="19"/>
        <w:szCs w:val="19"/>
      </w:rPr>
    </w:lvl>
    <w:lvl w:ilvl="1" w:tplc="0B40116A">
      <w:start w:val="1"/>
      <w:numFmt w:val="bullet"/>
      <w:lvlText w:val="•"/>
      <w:lvlJc w:val="left"/>
      <w:rPr>
        <w:rFonts w:hint="default"/>
      </w:rPr>
    </w:lvl>
    <w:lvl w:ilvl="2" w:tplc="87B4A052">
      <w:start w:val="1"/>
      <w:numFmt w:val="bullet"/>
      <w:lvlText w:val="•"/>
      <w:lvlJc w:val="left"/>
      <w:rPr>
        <w:rFonts w:hint="default"/>
      </w:rPr>
    </w:lvl>
    <w:lvl w:ilvl="3" w:tplc="EEA82364">
      <w:start w:val="1"/>
      <w:numFmt w:val="bullet"/>
      <w:lvlText w:val="•"/>
      <w:lvlJc w:val="left"/>
      <w:rPr>
        <w:rFonts w:hint="default"/>
      </w:rPr>
    </w:lvl>
    <w:lvl w:ilvl="4" w:tplc="294CD264">
      <w:start w:val="1"/>
      <w:numFmt w:val="bullet"/>
      <w:lvlText w:val="•"/>
      <w:lvlJc w:val="left"/>
      <w:rPr>
        <w:rFonts w:hint="default"/>
      </w:rPr>
    </w:lvl>
    <w:lvl w:ilvl="5" w:tplc="00480AB0">
      <w:start w:val="1"/>
      <w:numFmt w:val="bullet"/>
      <w:lvlText w:val="•"/>
      <w:lvlJc w:val="left"/>
      <w:rPr>
        <w:rFonts w:hint="default"/>
      </w:rPr>
    </w:lvl>
    <w:lvl w:ilvl="6" w:tplc="5ECC3430">
      <w:start w:val="1"/>
      <w:numFmt w:val="bullet"/>
      <w:lvlText w:val="•"/>
      <w:lvlJc w:val="left"/>
      <w:rPr>
        <w:rFonts w:hint="default"/>
      </w:rPr>
    </w:lvl>
    <w:lvl w:ilvl="7" w:tplc="930A5DF6">
      <w:start w:val="1"/>
      <w:numFmt w:val="bullet"/>
      <w:lvlText w:val="•"/>
      <w:lvlJc w:val="left"/>
      <w:rPr>
        <w:rFonts w:hint="default"/>
      </w:rPr>
    </w:lvl>
    <w:lvl w:ilvl="8" w:tplc="17D6DCC4">
      <w:start w:val="1"/>
      <w:numFmt w:val="bullet"/>
      <w:lvlText w:val="•"/>
      <w:lvlJc w:val="left"/>
      <w:rPr>
        <w:rFonts w:hint="default"/>
      </w:rPr>
    </w:lvl>
  </w:abstractNum>
  <w:abstractNum w:abstractNumId="4">
    <w:nsid w:val="63092E22"/>
    <w:multiLevelType w:val="hybridMultilevel"/>
    <w:tmpl w:val="2CA2BF64"/>
    <w:lvl w:ilvl="0" w:tplc="DB2CA782">
      <w:start w:val="1"/>
      <w:numFmt w:val="bullet"/>
      <w:lvlText w:val="●"/>
      <w:lvlJc w:val="left"/>
      <w:pPr>
        <w:ind w:hanging="360"/>
      </w:pPr>
      <w:rPr>
        <w:rFonts w:ascii="Verdana" w:eastAsia="Verdana" w:hAnsi="Verdana" w:hint="default"/>
        <w:w w:val="102"/>
        <w:sz w:val="19"/>
        <w:szCs w:val="19"/>
      </w:rPr>
    </w:lvl>
    <w:lvl w:ilvl="1" w:tplc="B0FAF36A">
      <w:start w:val="1"/>
      <w:numFmt w:val="bullet"/>
      <w:lvlText w:val="•"/>
      <w:lvlJc w:val="left"/>
      <w:rPr>
        <w:rFonts w:hint="default"/>
      </w:rPr>
    </w:lvl>
    <w:lvl w:ilvl="2" w:tplc="C01A410A">
      <w:start w:val="1"/>
      <w:numFmt w:val="bullet"/>
      <w:lvlText w:val="•"/>
      <w:lvlJc w:val="left"/>
      <w:rPr>
        <w:rFonts w:hint="default"/>
      </w:rPr>
    </w:lvl>
    <w:lvl w:ilvl="3" w:tplc="A430650C">
      <w:start w:val="1"/>
      <w:numFmt w:val="bullet"/>
      <w:lvlText w:val="•"/>
      <w:lvlJc w:val="left"/>
      <w:rPr>
        <w:rFonts w:hint="default"/>
      </w:rPr>
    </w:lvl>
    <w:lvl w:ilvl="4" w:tplc="E4566F7E">
      <w:start w:val="1"/>
      <w:numFmt w:val="bullet"/>
      <w:lvlText w:val="•"/>
      <w:lvlJc w:val="left"/>
      <w:rPr>
        <w:rFonts w:hint="default"/>
      </w:rPr>
    </w:lvl>
    <w:lvl w:ilvl="5" w:tplc="C97C4D1A">
      <w:start w:val="1"/>
      <w:numFmt w:val="bullet"/>
      <w:lvlText w:val="•"/>
      <w:lvlJc w:val="left"/>
      <w:rPr>
        <w:rFonts w:hint="default"/>
      </w:rPr>
    </w:lvl>
    <w:lvl w:ilvl="6" w:tplc="6128BA26">
      <w:start w:val="1"/>
      <w:numFmt w:val="bullet"/>
      <w:lvlText w:val="•"/>
      <w:lvlJc w:val="left"/>
      <w:rPr>
        <w:rFonts w:hint="default"/>
      </w:rPr>
    </w:lvl>
    <w:lvl w:ilvl="7" w:tplc="F64A1E26">
      <w:start w:val="1"/>
      <w:numFmt w:val="bullet"/>
      <w:lvlText w:val="•"/>
      <w:lvlJc w:val="left"/>
      <w:rPr>
        <w:rFonts w:hint="default"/>
      </w:rPr>
    </w:lvl>
    <w:lvl w:ilvl="8" w:tplc="16D8A1F6">
      <w:start w:val="1"/>
      <w:numFmt w:val="bullet"/>
      <w:lvlText w:val="•"/>
      <w:lvlJc w:val="left"/>
      <w:rPr>
        <w:rFonts w:hint="default"/>
      </w:rPr>
    </w:lvl>
  </w:abstractNum>
  <w:abstractNum w:abstractNumId="5">
    <w:nsid w:val="670E598E"/>
    <w:multiLevelType w:val="multilevel"/>
    <w:tmpl w:val="BB7E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560EA"/>
    <w:multiLevelType w:val="hybridMultilevel"/>
    <w:tmpl w:val="7BAA9A24"/>
    <w:lvl w:ilvl="0" w:tplc="C8645B2E">
      <w:start w:val="1"/>
      <w:numFmt w:val="bullet"/>
      <w:lvlText w:val="●"/>
      <w:lvlJc w:val="left"/>
      <w:pPr>
        <w:ind w:hanging="360"/>
      </w:pPr>
      <w:rPr>
        <w:rFonts w:ascii="Verdana" w:eastAsia="Verdana" w:hAnsi="Verdana" w:hint="default"/>
        <w:w w:val="102"/>
        <w:sz w:val="19"/>
        <w:szCs w:val="19"/>
      </w:rPr>
    </w:lvl>
    <w:lvl w:ilvl="1" w:tplc="8B78FE6A">
      <w:start w:val="1"/>
      <w:numFmt w:val="bullet"/>
      <w:lvlText w:val="•"/>
      <w:lvlJc w:val="left"/>
      <w:rPr>
        <w:rFonts w:hint="default"/>
      </w:rPr>
    </w:lvl>
    <w:lvl w:ilvl="2" w:tplc="D55CD2D4">
      <w:start w:val="1"/>
      <w:numFmt w:val="bullet"/>
      <w:lvlText w:val="•"/>
      <w:lvlJc w:val="left"/>
      <w:rPr>
        <w:rFonts w:hint="default"/>
      </w:rPr>
    </w:lvl>
    <w:lvl w:ilvl="3" w:tplc="A7E69A1C">
      <w:start w:val="1"/>
      <w:numFmt w:val="bullet"/>
      <w:lvlText w:val="•"/>
      <w:lvlJc w:val="left"/>
      <w:rPr>
        <w:rFonts w:hint="default"/>
      </w:rPr>
    </w:lvl>
    <w:lvl w:ilvl="4" w:tplc="96280916">
      <w:start w:val="1"/>
      <w:numFmt w:val="bullet"/>
      <w:lvlText w:val="•"/>
      <w:lvlJc w:val="left"/>
      <w:rPr>
        <w:rFonts w:hint="default"/>
      </w:rPr>
    </w:lvl>
    <w:lvl w:ilvl="5" w:tplc="039E1834">
      <w:start w:val="1"/>
      <w:numFmt w:val="bullet"/>
      <w:lvlText w:val="•"/>
      <w:lvlJc w:val="left"/>
      <w:rPr>
        <w:rFonts w:hint="default"/>
      </w:rPr>
    </w:lvl>
    <w:lvl w:ilvl="6" w:tplc="CEC4E904">
      <w:start w:val="1"/>
      <w:numFmt w:val="bullet"/>
      <w:lvlText w:val="•"/>
      <w:lvlJc w:val="left"/>
      <w:rPr>
        <w:rFonts w:hint="default"/>
      </w:rPr>
    </w:lvl>
    <w:lvl w:ilvl="7" w:tplc="0660CF36">
      <w:start w:val="1"/>
      <w:numFmt w:val="bullet"/>
      <w:lvlText w:val="•"/>
      <w:lvlJc w:val="left"/>
      <w:rPr>
        <w:rFonts w:hint="default"/>
      </w:rPr>
    </w:lvl>
    <w:lvl w:ilvl="8" w:tplc="F1E443B0">
      <w:start w:val="1"/>
      <w:numFmt w:val="bullet"/>
      <w:lvlText w:val="•"/>
      <w:lvlJc w:val="left"/>
      <w:rPr>
        <w:rFonts w:hint="default"/>
      </w:rPr>
    </w:lvl>
  </w:abstractNum>
  <w:abstractNum w:abstractNumId="7">
    <w:nsid w:val="7CF22A77"/>
    <w:multiLevelType w:val="hybridMultilevel"/>
    <w:tmpl w:val="AB86E56A"/>
    <w:lvl w:ilvl="0" w:tplc="9F3C3EB0">
      <w:start w:val="1"/>
      <w:numFmt w:val="bullet"/>
      <w:lvlText w:val="●"/>
      <w:lvlJc w:val="left"/>
      <w:pPr>
        <w:ind w:hanging="360"/>
      </w:pPr>
      <w:rPr>
        <w:rFonts w:ascii="Verdana" w:eastAsia="Verdana" w:hAnsi="Verdana" w:hint="default"/>
        <w:w w:val="102"/>
        <w:sz w:val="19"/>
        <w:szCs w:val="19"/>
      </w:rPr>
    </w:lvl>
    <w:lvl w:ilvl="1" w:tplc="36164E94">
      <w:start w:val="1"/>
      <w:numFmt w:val="bullet"/>
      <w:lvlText w:val="•"/>
      <w:lvlJc w:val="left"/>
      <w:rPr>
        <w:rFonts w:hint="default"/>
      </w:rPr>
    </w:lvl>
    <w:lvl w:ilvl="2" w:tplc="DE342386">
      <w:start w:val="1"/>
      <w:numFmt w:val="bullet"/>
      <w:lvlText w:val="•"/>
      <w:lvlJc w:val="left"/>
      <w:rPr>
        <w:rFonts w:hint="default"/>
      </w:rPr>
    </w:lvl>
    <w:lvl w:ilvl="3" w:tplc="1B447CBA">
      <w:start w:val="1"/>
      <w:numFmt w:val="bullet"/>
      <w:lvlText w:val="•"/>
      <w:lvlJc w:val="left"/>
      <w:rPr>
        <w:rFonts w:hint="default"/>
      </w:rPr>
    </w:lvl>
    <w:lvl w:ilvl="4" w:tplc="4D74B144">
      <w:start w:val="1"/>
      <w:numFmt w:val="bullet"/>
      <w:lvlText w:val="•"/>
      <w:lvlJc w:val="left"/>
      <w:rPr>
        <w:rFonts w:hint="default"/>
      </w:rPr>
    </w:lvl>
    <w:lvl w:ilvl="5" w:tplc="F9F83948">
      <w:start w:val="1"/>
      <w:numFmt w:val="bullet"/>
      <w:lvlText w:val="•"/>
      <w:lvlJc w:val="left"/>
      <w:rPr>
        <w:rFonts w:hint="default"/>
      </w:rPr>
    </w:lvl>
    <w:lvl w:ilvl="6" w:tplc="D794CACA">
      <w:start w:val="1"/>
      <w:numFmt w:val="bullet"/>
      <w:lvlText w:val="•"/>
      <w:lvlJc w:val="left"/>
      <w:rPr>
        <w:rFonts w:hint="default"/>
      </w:rPr>
    </w:lvl>
    <w:lvl w:ilvl="7" w:tplc="58CC1F7C">
      <w:start w:val="1"/>
      <w:numFmt w:val="bullet"/>
      <w:lvlText w:val="•"/>
      <w:lvlJc w:val="left"/>
      <w:rPr>
        <w:rFonts w:hint="default"/>
      </w:rPr>
    </w:lvl>
    <w:lvl w:ilvl="8" w:tplc="5016CAFC">
      <w:start w:val="1"/>
      <w:numFmt w:val="bullet"/>
      <w:lvlText w:val="•"/>
      <w:lvlJc w:val="left"/>
      <w:rPr>
        <w:rFonts w:hint="default"/>
      </w:rPr>
    </w:lvl>
  </w:abstractNum>
  <w:num w:numId="1">
    <w:abstractNumId w:val="5"/>
  </w:num>
  <w:num w:numId="2">
    <w:abstractNumId w:val="1"/>
  </w:num>
  <w:num w:numId="3">
    <w:abstractNumId w:val="2"/>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B1"/>
    <w:rsid w:val="000043B1"/>
    <w:rsid w:val="00214B02"/>
    <w:rsid w:val="00561B99"/>
    <w:rsid w:val="00814942"/>
    <w:rsid w:val="00C56E21"/>
    <w:rsid w:val="00D0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2D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3B1"/>
    <w:pPr>
      <w:spacing w:before="100" w:beforeAutospacing="1" w:after="100" w:afterAutospacing="1"/>
    </w:pPr>
    <w:rPr>
      <w:rFonts w:ascii="Times" w:hAnsi="Times" w:cs="Times New Roman"/>
      <w:sz w:val="20"/>
      <w:szCs w:val="20"/>
    </w:rPr>
  </w:style>
  <w:style w:type="paragraph" w:styleId="ListParagraph">
    <w:name w:val="List Paragraph"/>
    <w:basedOn w:val="Normal"/>
    <w:uiPriority w:val="1"/>
    <w:qFormat/>
    <w:rsid w:val="000043B1"/>
    <w:pPr>
      <w:ind w:left="720"/>
      <w:contextualSpacing/>
    </w:pPr>
  </w:style>
  <w:style w:type="paragraph" w:customStyle="1" w:styleId="TableParagraph">
    <w:name w:val="Table Paragraph"/>
    <w:basedOn w:val="Normal"/>
    <w:uiPriority w:val="1"/>
    <w:qFormat/>
    <w:rsid w:val="00561B99"/>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3B1"/>
    <w:pPr>
      <w:spacing w:before="100" w:beforeAutospacing="1" w:after="100" w:afterAutospacing="1"/>
    </w:pPr>
    <w:rPr>
      <w:rFonts w:ascii="Times" w:hAnsi="Times" w:cs="Times New Roman"/>
      <w:sz w:val="20"/>
      <w:szCs w:val="20"/>
    </w:rPr>
  </w:style>
  <w:style w:type="paragraph" w:styleId="ListParagraph">
    <w:name w:val="List Paragraph"/>
    <w:basedOn w:val="Normal"/>
    <w:uiPriority w:val="1"/>
    <w:qFormat/>
    <w:rsid w:val="000043B1"/>
    <w:pPr>
      <w:ind w:left="720"/>
      <w:contextualSpacing/>
    </w:pPr>
  </w:style>
  <w:style w:type="paragraph" w:customStyle="1" w:styleId="TableParagraph">
    <w:name w:val="Table Paragraph"/>
    <w:basedOn w:val="Normal"/>
    <w:uiPriority w:val="1"/>
    <w:qFormat/>
    <w:rsid w:val="00561B99"/>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B54F-1937-EC4D-8B7A-04EADE8B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320</Words>
  <Characters>1825</Characters>
  <Application>Microsoft Macintosh Word</Application>
  <DocSecurity>0</DocSecurity>
  <Lines>15</Lines>
  <Paragraphs>4</Paragraphs>
  <ScaleCrop>false</ScaleCrop>
  <Company>Newton South</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 Leslie</dc:creator>
  <cp:keywords/>
  <dc:description/>
  <cp:lastModifiedBy>Newton Public Schools</cp:lastModifiedBy>
  <cp:revision>3</cp:revision>
  <cp:lastPrinted>2013-10-10T20:44:00Z</cp:lastPrinted>
  <dcterms:created xsi:type="dcterms:W3CDTF">2013-10-10T20:38:00Z</dcterms:created>
  <dcterms:modified xsi:type="dcterms:W3CDTF">2013-10-11T01:58:00Z</dcterms:modified>
</cp:coreProperties>
</file>