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28E9" w14:textId="77777777" w:rsidR="00D34689" w:rsidRPr="007E4AD7" w:rsidRDefault="00D34689" w:rsidP="00D34689">
      <w:pPr>
        <w:spacing w:line="360" w:lineRule="auto"/>
        <w:rPr>
          <w:b/>
          <w:sz w:val="22"/>
          <w:szCs w:val="22"/>
        </w:rPr>
      </w:pPr>
      <w:r w:rsidRPr="007E4AD7">
        <w:rPr>
          <w:b/>
          <w:sz w:val="22"/>
          <w:szCs w:val="22"/>
        </w:rPr>
        <w:t xml:space="preserve">Seminar Schedule/Topical Outline </w:t>
      </w:r>
    </w:p>
    <w:p w14:paraId="4FDA3C39" w14:textId="77777777" w:rsidR="00D34689" w:rsidRPr="00F72BC1" w:rsidRDefault="00D34689" w:rsidP="00D34689">
      <w:pPr>
        <w:rPr>
          <w:sz w:val="22"/>
          <w:szCs w:val="22"/>
        </w:rPr>
      </w:pPr>
      <w:r w:rsidRPr="00F72BC1">
        <w:rPr>
          <w:sz w:val="22"/>
          <w:szCs w:val="22"/>
        </w:rPr>
        <w:t>This class will meet as a larger Seminar group with other NTR Practicum students an on alternate week basis. The other weeks will be by subject area. The larger seminar meeting will follow a “Critical Friends Group” model where candidates share and discuss video clips, student work, and issues arising from the practicum experience. The subject area meetings will focus further on instructional practice and assessment design directly related to classes taught during the candidate’s practicum experience.</w:t>
      </w:r>
    </w:p>
    <w:p w14:paraId="02453EC9" w14:textId="77777777" w:rsidR="00D34689" w:rsidRPr="009F339D" w:rsidRDefault="00D34689" w:rsidP="00D34689">
      <w:pPr>
        <w:rPr>
          <w:sz w:val="20"/>
          <w:szCs w:val="20"/>
        </w:rPr>
      </w:pPr>
    </w:p>
    <w:tbl>
      <w:tblPr>
        <w:tblStyle w:val="TableGrid"/>
        <w:tblW w:w="0" w:type="auto"/>
        <w:tblInd w:w="558" w:type="dxa"/>
        <w:tblLook w:val="04A0" w:firstRow="1" w:lastRow="0" w:firstColumn="1" w:lastColumn="0" w:noHBand="0" w:noVBand="1"/>
      </w:tblPr>
      <w:tblGrid>
        <w:gridCol w:w="1440"/>
        <w:gridCol w:w="2790"/>
        <w:gridCol w:w="4590"/>
      </w:tblGrid>
      <w:tr w:rsidR="00D34689" w:rsidRPr="009F339D" w14:paraId="37AB957A" w14:textId="77777777" w:rsidTr="00892B9C">
        <w:tc>
          <w:tcPr>
            <w:tcW w:w="1440" w:type="dxa"/>
          </w:tcPr>
          <w:p w14:paraId="358663F6" w14:textId="77777777" w:rsidR="00D34689" w:rsidRPr="009F339D" w:rsidRDefault="00D34689" w:rsidP="00892B9C">
            <w:pPr>
              <w:rPr>
                <w:b/>
                <w:sz w:val="20"/>
                <w:szCs w:val="20"/>
              </w:rPr>
            </w:pPr>
            <w:r w:rsidRPr="009F339D">
              <w:rPr>
                <w:b/>
                <w:sz w:val="20"/>
                <w:szCs w:val="20"/>
              </w:rPr>
              <w:t>Date</w:t>
            </w:r>
          </w:p>
        </w:tc>
        <w:tc>
          <w:tcPr>
            <w:tcW w:w="2790" w:type="dxa"/>
          </w:tcPr>
          <w:p w14:paraId="7FB59E05" w14:textId="77777777" w:rsidR="00D34689" w:rsidRPr="009F339D" w:rsidRDefault="00D34689" w:rsidP="00892B9C">
            <w:pPr>
              <w:rPr>
                <w:b/>
                <w:sz w:val="20"/>
                <w:szCs w:val="20"/>
              </w:rPr>
            </w:pPr>
            <w:r w:rsidRPr="009F339D">
              <w:rPr>
                <w:b/>
                <w:sz w:val="20"/>
                <w:szCs w:val="20"/>
              </w:rPr>
              <w:t>Location</w:t>
            </w:r>
          </w:p>
        </w:tc>
        <w:tc>
          <w:tcPr>
            <w:tcW w:w="4590" w:type="dxa"/>
          </w:tcPr>
          <w:p w14:paraId="757C2BDC" w14:textId="77777777" w:rsidR="00D34689" w:rsidRPr="009F339D" w:rsidRDefault="00D34689" w:rsidP="00892B9C">
            <w:pPr>
              <w:rPr>
                <w:b/>
                <w:sz w:val="20"/>
                <w:szCs w:val="20"/>
              </w:rPr>
            </w:pPr>
            <w:r w:rsidRPr="009F339D">
              <w:rPr>
                <w:b/>
                <w:sz w:val="20"/>
                <w:szCs w:val="20"/>
              </w:rPr>
              <w:t>Topic</w:t>
            </w:r>
          </w:p>
        </w:tc>
      </w:tr>
      <w:tr w:rsidR="00D34689" w:rsidRPr="009F339D" w14:paraId="0FC9750F" w14:textId="77777777" w:rsidTr="00892B9C">
        <w:tc>
          <w:tcPr>
            <w:tcW w:w="1440" w:type="dxa"/>
          </w:tcPr>
          <w:p w14:paraId="4C923B37" w14:textId="77777777" w:rsidR="00D34689" w:rsidRPr="009F339D" w:rsidRDefault="00D34689" w:rsidP="00892B9C">
            <w:pPr>
              <w:rPr>
                <w:sz w:val="20"/>
                <w:szCs w:val="20"/>
              </w:rPr>
            </w:pPr>
            <w:r>
              <w:rPr>
                <w:sz w:val="20"/>
                <w:szCs w:val="20"/>
              </w:rPr>
              <w:t>February 8</w:t>
            </w:r>
          </w:p>
        </w:tc>
        <w:tc>
          <w:tcPr>
            <w:tcW w:w="2790" w:type="dxa"/>
          </w:tcPr>
          <w:p w14:paraId="20F69B47" w14:textId="77777777" w:rsidR="00D34689" w:rsidRPr="009F339D" w:rsidRDefault="00D34689" w:rsidP="00892B9C">
            <w:pPr>
              <w:rPr>
                <w:sz w:val="20"/>
                <w:szCs w:val="20"/>
              </w:rPr>
            </w:pPr>
            <w:r w:rsidRPr="009F339D">
              <w:rPr>
                <w:sz w:val="20"/>
                <w:szCs w:val="20"/>
              </w:rPr>
              <w:t xml:space="preserve">Newton South High School </w:t>
            </w:r>
          </w:p>
        </w:tc>
        <w:tc>
          <w:tcPr>
            <w:tcW w:w="4590" w:type="dxa"/>
          </w:tcPr>
          <w:p w14:paraId="2FAFB4A8" w14:textId="77777777" w:rsidR="00D34689" w:rsidRPr="009F339D" w:rsidRDefault="00D34689" w:rsidP="00892B9C">
            <w:pPr>
              <w:rPr>
                <w:sz w:val="20"/>
                <w:szCs w:val="20"/>
              </w:rPr>
            </w:pPr>
            <w:r w:rsidRPr="009F339D">
              <w:rPr>
                <w:sz w:val="20"/>
                <w:szCs w:val="20"/>
              </w:rPr>
              <w:t>Course Intr</w:t>
            </w:r>
            <w:r>
              <w:rPr>
                <w:sz w:val="20"/>
                <w:szCs w:val="20"/>
              </w:rPr>
              <w:t xml:space="preserve">oduction / Course Requirements </w:t>
            </w:r>
            <w:r w:rsidRPr="009F339D">
              <w:rPr>
                <w:sz w:val="20"/>
                <w:szCs w:val="20"/>
              </w:rPr>
              <w:t>and Expectations</w:t>
            </w:r>
            <w:r>
              <w:rPr>
                <w:sz w:val="20"/>
                <w:szCs w:val="20"/>
              </w:rPr>
              <w:t xml:space="preserve"> (Rm 2205) @ 3:30</w:t>
            </w:r>
          </w:p>
          <w:p w14:paraId="02B25DE9" w14:textId="77777777" w:rsidR="00D34689" w:rsidRPr="009F339D" w:rsidRDefault="00D34689" w:rsidP="00892B9C">
            <w:pPr>
              <w:rPr>
                <w:sz w:val="20"/>
                <w:szCs w:val="20"/>
              </w:rPr>
            </w:pPr>
          </w:p>
        </w:tc>
      </w:tr>
      <w:tr w:rsidR="00D34689" w:rsidRPr="009F339D" w14:paraId="676DFB8D" w14:textId="77777777" w:rsidTr="00892B9C">
        <w:tc>
          <w:tcPr>
            <w:tcW w:w="1440" w:type="dxa"/>
          </w:tcPr>
          <w:p w14:paraId="3E9C89E2" w14:textId="77777777" w:rsidR="00D34689" w:rsidRPr="009F339D" w:rsidRDefault="00D34689" w:rsidP="00892B9C">
            <w:pPr>
              <w:rPr>
                <w:sz w:val="20"/>
                <w:szCs w:val="20"/>
              </w:rPr>
            </w:pPr>
            <w:r w:rsidRPr="009F339D">
              <w:rPr>
                <w:sz w:val="20"/>
                <w:szCs w:val="20"/>
              </w:rPr>
              <w:t>February 2</w:t>
            </w:r>
            <w:r>
              <w:rPr>
                <w:sz w:val="20"/>
                <w:szCs w:val="20"/>
              </w:rPr>
              <w:t>2</w:t>
            </w:r>
          </w:p>
        </w:tc>
        <w:tc>
          <w:tcPr>
            <w:tcW w:w="2790" w:type="dxa"/>
          </w:tcPr>
          <w:p w14:paraId="16626DE2" w14:textId="1D8C6E60" w:rsidR="00D34689" w:rsidRPr="009F339D" w:rsidRDefault="00463E36" w:rsidP="00892B9C">
            <w:pPr>
              <w:rPr>
                <w:sz w:val="20"/>
                <w:szCs w:val="20"/>
              </w:rPr>
            </w:pPr>
            <w:r>
              <w:rPr>
                <w:sz w:val="20"/>
                <w:szCs w:val="20"/>
              </w:rPr>
              <w:t>(</w:t>
            </w:r>
            <w:proofErr w:type="gramStart"/>
            <w:r>
              <w:rPr>
                <w:sz w:val="20"/>
                <w:szCs w:val="20"/>
              </w:rPr>
              <w:t>with</w:t>
            </w:r>
            <w:bookmarkStart w:id="0" w:name="_GoBack"/>
            <w:bookmarkEnd w:id="0"/>
            <w:proofErr w:type="gramEnd"/>
            <w:r>
              <w:rPr>
                <w:sz w:val="20"/>
                <w:szCs w:val="20"/>
              </w:rPr>
              <w:t xml:space="preserve"> your Methods Instructor)</w:t>
            </w:r>
          </w:p>
        </w:tc>
        <w:tc>
          <w:tcPr>
            <w:tcW w:w="4590" w:type="dxa"/>
          </w:tcPr>
          <w:p w14:paraId="591E3537" w14:textId="77777777" w:rsidR="00D34689" w:rsidRPr="009F339D" w:rsidRDefault="00D34689" w:rsidP="00892B9C">
            <w:pPr>
              <w:rPr>
                <w:sz w:val="20"/>
                <w:szCs w:val="20"/>
              </w:rPr>
            </w:pPr>
            <w:r w:rsidRPr="009F339D">
              <w:rPr>
                <w:sz w:val="20"/>
                <w:szCs w:val="20"/>
              </w:rPr>
              <w:t>Lesson Planning / Instructional Practice / Assessment Techniques</w:t>
            </w:r>
          </w:p>
          <w:p w14:paraId="76EC6F12" w14:textId="77777777" w:rsidR="00D34689" w:rsidRPr="009F339D" w:rsidRDefault="00D34689" w:rsidP="00892B9C">
            <w:pPr>
              <w:rPr>
                <w:sz w:val="20"/>
                <w:szCs w:val="20"/>
              </w:rPr>
            </w:pPr>
          </w:p>
        </w:tc>
      </w:tr>
      <w:tr w:rsidR="00D34689" w:rsidRPr="009F339D" w14:paraId="21995626" w14:textId="77777777" w:rsidTr="00892B9C">
        <w:tc>
          <w:tcPr>
            <w:tcW w:w="1440" w:type="dxa"/>
          </w:tcPr>
          <w:p w14:paraId="01582D5D" w14:textId="77777777" w:rsidR="00D34689" w:rsidRPr="009F339D" w:rsidRDefault="00D34689" w:rsidP="00892B9C">
            <w:pPr>
              <w:rPr>
                <w:sz w:val="20"/>
                <w:szCs w:val="20"/>
              </w:rPr>
            </w:pPr>
            <w:r w:rsidRPr="009F339D">
              <w:rPr>
                <w:sz w:val="20"/>
                <w:szCs w:val="20"/>
              </w:rPr>
              <w:t xml:space="preserve">March </w:t>
            </w:r>
            <w:r>
              <w:rPr>
                <w:sz w:val="20"/>
                <w:szCs w:val="20"/>
              </w:rPr>
              <w:t>1</w:t>
            </w:r>
          </w:p>
        </w:tc>
        <w:tc>
          <w:tcPr>
            <w:tcW w:w="2790" w:type="dxa"/>
          </w:tcPr>
          <w:p w14:paraId="2ED0F3CC" w14:textId="77777777" w:rsidR="00D34689" w:rsidRPr="009F339D" w:rsidRDefault="00D34689" w:rsidP="00892B9C">
            <w:pPr>
              <w:rPr>
                <w:sz w:val="20"/>
                <w:szCs w:val="20"/>
              </w:rPr>
            </w:pPr>
            <w:r>
              <w:rPr>
                <w:sz w:val="20"/>
                <w:szCs w:val="20"/>
              </w:rPr>
              <w:t>Newton South</w:t>
            </w:r>
            <w:r w:rsidRPr="009F339D">
              <w:rPr>
                <w:sz w:val="20"/>
                <w:szCs w:val="20"/>
              </w:rPr>
              <w:t xml:space="preserve"> High School </w:t>
            </w:r>
          </w:p>
        </w:tc>
        <w:tc>
          <w:tcPr>
            <w:tcW w:w="4590" w:type="dxa"/>
          </w:tcPr>
          <w:p w14:paraId="212596A1" w14:textId="77777777" w:rsidR="00D34689" w:rsidRPr="009F339D" w:rsidRDefault="00D34689" w:rsidP="00892B9C">
            <w:pPr>
              <w:rPr>
                <w:sz w:val="20"/>
                <w:szCs w:val="20"/>
              </w:rPr>
            </w:pPr>
            <w:r w:rsidRPr="009F339D">
              <w:rPr>
                <w:sz w:val="20"/>
                <w:szCs w:val="20"/>
              </w:rPr>
              <w:t xml:space="preserve">Critical Friends Group - Video Clips / Issue of Practice </w:t>
            </w:r>
          </w:p>
          <w:p w14:paraId="3A106256" w14:textId="77777777" w:rsidR="00D34689" w:rsidRPr="009F339D" w:rsidRDefault="00D34689" w:rsidP="00892B9C">
            <w:pPr>
              <w:rPr>
                <w:sz w:val="20"/>
                <w:szCs w:val="20"/>
              </w:rPr>
            </w:pPr>
          </w:p>
        </w:tc>
      </w:tr>
      <w:tr w:rsidR="00D34689" w:rsidRPr="009F339D" w14:paraId="13E2E68B" w14:textId="77777777" w:rsidTr="00892B9C">
        <w:tc>
          <w:tcPr>
            <w:tcW w:w="1440" w:type="dxa"/>
          </w:tcPr>
          <w:p w14:paraId="128AA3F5" w14:textId="77777777" w:rsidR="00D34689" w:rsidRPr="009F339D" w:rsidRDefault="00D34689" w:rsidP="00892B9C">
            <w:pPr>
              <w:rPr>
                <w:sz w:val="20"/>
                <w:szCs w:val="20"/>
              </w:rPr>
            </w:pPr>
            <w:r w:rsidRPr="009F339D">
              <w:rPr>
                <w:sz w:val="20"/>
                <w:szCs w:val="20"/>
              </w:rPr>
              <w:t xml:space="preserve">March </w:t>
            </w:r>
            <w:r>
              <w:rPr>
                <w:sz w:val="20"/>
                <w:szCs w:val="20"/>
              </w:rPr>
              <w:t>8</w:t>
            </w:r>
          </w:p>
        </w:tc>
        <w:tc>
          <w:tcPr>
            <w:tcW w:w="2790" w:type="dxa"/>
          </w:tcPr>
          <w:p w14:paraId="6BC0B1A9" w14:textId="0FA4D20D" w:rsidR="00D34689" w:rsidRPr="009F339D" w:rsidRDefault="00463E36" w:rsidP="00892B9C">
            <w:pPr>
              <w:rPr>
                <w:sz w:val="20"/>
                <w:szCs w:val="20"/>
              </w:rPr>
            </w:pPr>
            <w:r>
              <w:rPr>
                <w:sz w:val="20"/>
                <w:szCs w:val="20"/>
              </w:rPr>
              <w:t>(</w:t>
            </w:r>
            <w:proofErr w:type="gramStart"/>
            <w:r>
              <w:rPr>
                <w:sz w:val="20"/>
                <w:szCs w:val="20"/>
              </w:rPr>
              <w:t>with</w:t>
            </w:r>
            <w:proofErr w:type="gramEnd"/>
            <w:r>
              <w:rPr>
                <w:sz w:val="20"/>
                <w:szCs w:val="20"/>
              </w:rPr>
              <w:t xml:space="preserve"> your Methods Instructor)</w:t>
            </w:r>
          </w:p>
        </w:tc>
        <w:tc>
          <w:tcPr>
            <w:tcW w:w="4590" w:type="dxa"/>
          </w:tcPr>
          <w:p w14:paraId="5A6CA16B" w14:textId="77777777" w:rsidR="00D34689" w:rsidRPr="009F339D" w:rsidRDefault="00D34689" w:rsidP="00892B9C">
            <w:pPr>
              <w:rPr>
                <w:sz w:val="20"/>
                <w:szCs w:val="20"/>
              </w:rPr>
            </w:pPr>
            <w:r w:rsidRPr="009F339D">
              <w:rPr>
                <w:sz w:val="20"/>
                <w:szCs w:val="20"/>
              </w:rPr>
              <w:t>Lesson Planning / Instructional Practice / Assessment Techniques</w:t>
            </w:r>
          </w:p>
          <w:p w14:paraId="14797DFC" w14:textId="77777777" w:rsidR="00D34689" w:rsidRPr="009F339D" w:rsidRDefault="00D34689" w:rsidP="00892B9C">
            <w:pPr>
              <w:rPr>
                <w:sz w:val="20"/>
                <w:szCs w:val="20"/>
              </w:rPr>
            </w:pPr>
          </w:p>
        </w:tc>
      </w:tr>
      <w:tr w:rsidR="00D34689" w:rsidRPr="009F339D" w14:paraId="4B30F7B7" w14:textId="77777777" w:rsidTr="00892B9C">
        <w:tc>
          <w:tcPr>
            <w:tcW w:w="1440" w:type="dxa"/>
          </w:tcPr>
          <w:p w14:paraId="02B32C9B" w14:textId="77777777" w:rsidR="00D34689" w:rsidRPr="009F339D" w:rsidRDefault="00D34689" w:rsidP="00892B9C">
            <w:pPr>
              <w:rPr>
                <w:sz w:val="20"/>
                <w:szCs w:val="20"/>
              </w:rPr>
            </w:pPr>
            <w:r w:rsidRPr="009F339D">
              <w:rPr>
                <w:sz w:val="20"/>
                <w:szCs w:val="20"/>
              </w:rPr>
              <w:t>March 1</w:t>
            </w:r>
            <w:r>
              <w:rPr>
                <w:sz w:val="20"/>
                <w:szCs w:val="20"/>
              </w:rPr>
              <w:t>5</w:t>
            </w:r>
          </w:p>
        </w:tc>
        <w:tc>
          <w:tcPr>
            <w:tcW w:w="2790" w:type="dxa"/>
          </w:tcPr>
          <w:p w14:paraId="2EC2DC13" w14:textId="77777777" w:rsidR="00D34689" w:rsidRPr="009F339D" w:rsidRDefault="00D34689" w:rsidP="00892B9C">
            <w:pPr>
              <w:rPr>
                <w:sz w:val="20"/>
                <w:szCs w:val="20"/>
              </w:rPr>
            </w:pPr>
            <w:r>
              <w:rPr>
                <w:sz w:val="20"/>
                <w:szCs w:val="20"/>
              </w:rPr>
              <w:t>Newton North</w:t>
            </w:r>
            <w:r w:rsidRPr="009F339D">
              <w:rPr>
                <w:sz w:val="20"/>
                <w:szCs w:val="20"/>
              </w:rPr>
              <w:t xml:space="preserve"> High School </w:t>
            </w:r>
          </w:p>
        </w:tc>
        <w:tc>
          <w:tcPr>
            <w:tcW w:w="4590" w:type="dxa"/>
          </w:tcPr>
          <w:p w14:paraId="04818D5D" w14:textId="77777777" w:rsidR="00D34689" w:rsidRPr="009F339D" w:rsidRDefault="00D34689" w:rsidP="00892B9C">
            <w:pPr>
              <w:rPr>
                <w:sz w:val="20"/>
                <w:szCs w:val="20"/>
              </w:rPr>
            </w:pPr>
            <w:r w:rsidRPr="009F339D">
              <w:rPr>
                <w:sz w:val="20"/>
                <w:szCs w:val="20"/>
              </w:rPr>
              <w:t xml:space="preserve">Critical Friends Group - Video Clips / Issue of Practice </w:t>
            </w:r>
          </w:p>
          <w:p w14:paraId="7918E5B3" w14:textId="77777777" w:rsidR="00D34689" w:rsidRPr="009F339D" w:rsidRDefault="00D34689" w:rsidP="00892B9C">
            <w:pPr>
              <w:rPr>
                <w:sz w:val="20"/>
                <w:szCs w:val="20"/>
              </w:rPr>
            </w:pPr>
          </w:p>
        </w:tc>
      </w:tr>
      <w:tr w:rsidR="00D34689" w:rsidRPr="009F339D" w14:paraId="193F6E20" w14:textId="77777777" w:rsidTr="00892B9C">
        <w:tc>
          <w:tcPr>
            <w:tcW w:w="1440" w:type="dxa"/>
          </w:tcPr>
          <w:p w14:paraId="309C12B4" w14:textId="77777777" w:rsidR="00D34689" w:rsidRPr="009F339D" w:rsidRDefault="00D34689" w:rsidP="00892B9C">
            <w:pPr>
              <w:rPr>
                <w:sz w:val="20"/>
                <w:szCs w:val="20"/>
              </w:rPr>
            </w:pPr>
            <w:r w:rsidRPr="009F339D">
              <w:rPr>
                <w:sz w:val="20"/>
                <w:szCs w:val="20"/>
              </w:rPr>
              <w:t>March 2</w:t>
            </w:r>
            <w:r>
              <w:rPr>
                <w:sz w:val="20"/>
                <w:szCs w:val="20"/>
              </w:rPr>
              <w:t>2</w:t>
            </w:r>
          </w:p>
        </w:tc>
        <w:tc>
          <w:tcPr>
            <w:tcW w:w="2790" w:type="dxa"/>
          </w:tcPr>
          <w:p w14:paraId="6E865A74" w14:textId="446EC451" w:rsidR="00D34689" w:rsidRPr="009F339D" w:rsidRDefault="00463E36" w:rsidP="00892B9C">
            <w:pPr>
              <w:rPr>
                <w:sz w:val="20"/>
                <w:szCs w:val="20"/>
              </w:rPr>
            </w:pPr>
            <w:r>
              <w:rPr>
                <w:sz w:val="20"/>
                <w:szCs w:val="20"/>
              </w:rPr>
              <w:t>(</w:t>
            </w:r>
            <w:proofErr w:type="gramStart"/>
            <w:r>
              <w:rPr>
                <w:sz w:val="20"/>
                <w:szCs w:val="20"/>
              </w:rPr>
              <w:t>with</w:t>
            </w:r>
            <w:proofErr w:type="gramEnd"/>
            <w:r>
              <w:rPr>
                <w:sz w:val="20"/>
                <w:szCs w:val="20"/>
              </w:rPr>
              <w:t xml:space="preserve"> your Methods Instructor)</w:t>
            </w:r>
          </w:p>
        </w:tc>
        <w:tc>
          <w:tcPr>
            <w:tcW w:w="4590" w:type="dxa"/>
          </w:tcPr>
          <w:p w14:paraId="334916E4" w14:textId="77777777" w:rsidR="00D34689" w:rsidRPr="009F339D" w:rsidRDefault="00D34689" w:rsidP="00892B9C">
            <w:pPr>
              <w:rPr>
                <w:sz w:val="20"/>
                <w:szCs w:val="20"/>
              </w:rPr>
            </w:pPr>
            <w:r w:rsidRPr="009F339D">
              <w:rPr>
                <w:sz w:val="20"/>
                <w:szCs w:val="20"/>
              </w:rPr>
              <w:t>Lesson Planning / Instructional Practice / Assessment Techniques</w:t>
            </w:r>
          </w:p>
          <w:p w14:paraId="16000152" w14:textId="77777777" w:rsidR="00D34689" w:rsidRPr="009F339D" w:rsidRDefault="00D34689" w:rsidP="00892B9C">
            <w:pPr>
              <w:rPr>
                <w:sz w:val="20"/>
                <w:szCs w:val="20"/>
              </w:rPr>
            </w:pPr>
          </w:p>
        </w:tc>
      </w:tr>
      <w:tr w:rsidR="00D34689" w:rsidRPr="009F339D" w14:paraId="535FB82A" w14:textId="77777777" w:rsidTr="00892B9C">
        <w:tc>
          <w:tcPr>
            <w:tcW w:w="1440" w:type="dxa"/>
          </w:tcPr>
          <w:p w14:paraId="3170721B" w14:textId="77777777" w:rsidR="00D34689" w:rsidRPr="009F339D" w:rsidRDefault="00D34689" w:rsidP="00892B9C">
            <w:pPr>
              <w:rPr>
                <w:sz w:val="20"/>
                <w:szCs w:val="20"/>
              </w:rPr>
            </w:pPr>
            <w:r w:rsidRPr="009F339D">
              <w:rPr>
                <w:sz w:val="20"/>
                <w:szCs w:val="20"/>
              </w:rPr>
              <w:t xml:space="preserve">March </w:t>
            </w:r>
            <w:r>
              <w:rPr>
                <w:sz w:val="20"/>
                <w:szCs w:val="20"/>
              </w:rPr>
              <w:t>29</w:t>
            </w:r>
          </w:p>
        </w:tc>
        <w:tc>
          <w:tcPr>
            <w:tcW w:w="2790" w:type="dxa"/>
          </w:tcPr>
          <w:p w14:paraId="41D63D4A" w14:textId="77777777" w:rsidR="00D34689" w:rsidRPr="009F339D" w:rsidRDefault="00D34689" w:rsidP="00892B9C">
            <w:pPr>
              <w:rPr>
                <w:sz w:val="20"/>
                <w:szCs w:val="20"/>
              </w:rPr>
            </w:pPr>
            <w:r>
              <w:rPr>
                <w:sz w:val="20"/>
                <w:szCs w:val="20"/>
              </w:rPr>
              <w:t>Newton South</w:t>
            </w:r>
            <w:r w:rsidRPr="009F339D">
              <w:rPr>
                <w:sz w:val="20"/>
                <w:szCs w:val="20"/>
              </w:rPr>
              <w:t xml:space="preserve"> High School </w:t>
            </w:r>
          </w:p>
        </w:tc>
        <w:tc>
          <w:tcPr>
            <w:tcW w:w="4590" w:type="dxa"/>
          </w:tcPr>
          <w:p w14:paraId="52FA24A9" w14:textId="77777777" w:rsidR="00D34689" w:rsidRPr="009F339D" w:rsidRDefault="00D34689" w:rsidP="00892B9C">
            <w:pPr>
              <w:rPr>
                <w:sz w:val="20"/>
                <w:szCs w:val="20"/>
              </w:rPr>
            </w:pPr>
            <w:r w:rsidRPr="009F339D">
              <w:rPr>
                <w:sz w:val="20"/>
                <w:szCs w:val="20"/>
              </w:rPr>
              <w:t xml:space="preserve">Critical Friends Group - Video Clips / Issue of Practice </w:t>
            </w:r>
          </w:p>
          <w:p w14:paraId="615D4CFF" w14:textId="77777777" w:rsidR="00D34689" w:rsidRPr="009F339D" w:rsidRDefault="00D34689" w:rsidP="00892B9C">
            <w:pPr>
              <w:rPr>
                <w:sz w:val="20"/>
                <w:szCs w:val="20"/>
              </w:rPr>
            </w:pPr>
          </w:p>
        </w:tc>
      </w:tr>
      <w:tr w:rsidR="00D34689" w:rsidRPr="009F339D" w14:paraId="22D4FF5B" w14:textId="77777777" w:rsidTr="00892B9C">
        <w:tc>
          <w:tcPr>
            <w:tcW w:w="1440" w:type="dxa"/>
          </w:tcPr>
          <w:p w14:paraId="1A2901D2" w14:textId="77777777" w:rsidR="00D34689" w:rsidRPr="009F339D" w:rsidRDefault="00D34689" w:rsidP="00892B9C">
            <w:pPr>
              <w:rPr>
                <w:sz w:val="20"/>
                <w:szCs w:val="20"/>
              </w:rPr>
            </w:pPr>
            <w:r w:rsidRPr="009F339D">
              <w:rPr>
                <w:sz w:val="20"/>
                <w:szCs w:val="20"/>
              </w:rPr>
              <w:t xml:space="preserve">April </w:t>
            </w:r>
            <w:r>
              <w:rPr>
                <w:sz w:val="20"/>
                <w:szCs w:val="20"/>
              </w:rPr>
              <w:t>5</w:t>
            </w:r>
          </w:p>
        </w:tc>
        <w:tc>
          <w:tcPr>
            <w:tcW w:w="2790" w:type="dxa"/>
          </w:tcPr>
          <w:p w14:paraId="3237919C" w14:textId="657ED9B8" w:rsidR="00D34689" w:rsidRPr="009F339D" w:rsidRDefault="00463E36" w:rsidP="00892B9C">
            <w:pPr>
              <w:rPr>
                <w:sz w:val="20"/>
                <w:szCs w:val="20"/>
              </w:rPr>
            </w:pPr>
            <w:r>
              <w:rPr>
                <w:sz w:val="20"/>
                <w:szCs w:val="20"/>
              </w:rPr>
              <w:t>(</w:t>
            </w:r>
            <w:proofErr w:type="gramStart"/>
            <w:r>
              <w:rPr>
                <w:sz w:val="20"/>
                <w:szCs w:val="20"/>
              </w:rPr>
              <w:t>with</w:t>
            </w:r>
            <w:proofErr w:type="gramEnd"/>
            <w:r>
              <w:rPr>
                <w:sz w:val="20"/>
                <w:szCs w:val="20"/>
              </w:rPr>
              <w:t xml:space="preserve"> your Methods Instructor)</w:t>
            </w:r>
          </w:p>
        </w:tc>
        <w:tc>
          <w:tcPr>
            <w:tcW w:w="4590" w:type="dxa"/>
          </w:tcPr>
          <w:p w14:paraId="18D9C99E" w14:textId="77777777" w:rsidR="00D34689" w:rsidRPr="009F339D" w:rsidRDefault="00D34689" w:rsidP="00892B9C">
            <w:pPr>
              <w:rPr>
                <w:sz w:val="20"/>
                <w:szCs w:val="20"/>
              </w:rPr>
            </w:pPr>
            <w:r w:rsidRPr="009F339D">
              <w:rPr>
                <w:sz w:val="20"/>
                <w:szCs w:val="20"/>
              </w:rPr>
              <w:t>Lesson Planning / Instructional Practice / Assessment Techniques</w:t>
            </w:r>
          </w:p>
          <w:p w14:paraId="761871DC" w14:textId="77777777" w:rsidR="00D34689" w:rsidRPr="009F339D" w:rsidRDefault="00D34689" w:rsidP="00892B9C">
            <w:pPr>
              <w:rPr>
                <w:sz w:val="20"/>
                <w:szCs w:val="20"/>
              </w:rPr>
            </w:pPr>
          </w:p>
        </w:tc>
      </w:tr>
      <w:tr w:rsidR="00D34689" w:rsidRPr="009F339D" w14:paraId="6E94C292" w14:textId="77777777" w:rsidTr="00892B9C">
        <w:tc>
          <w:tcPr>
            <w:tcW w:w="1440" w:type="dxa"/>
          </w:tcPr>
          <w:p w14:paraId="60551867" w14:textId="77777777" w:rsidR="00D34689" w:rsidRPr="009F339D" w:rsidRDefault="00D34689" w:rsidP="00892B9C">
            <w:pPr>
              <w:rPr>
                <w:sz w:val="20"/>
                <w:szCs w:val="20"/>
              </w:rPr>
            </w:pPr>
            <w:r w:rsidRPr="009F339D">
              <w:rPr>
                <w:sz w:val="20"/>
                <w:szCs w:val="20"/>
              </w:rPr>
              <w:t>April 1</w:t>
            </w:r>
            <w:r>
              <w:rPr>
                <w:sz w:val="20"/>
                <w:szCs w:val="20"/>
              </w:rPr>
              <w:t>2</w:t>
            </w:r>
          </w:p>
        </w:tc>
        <w:tc>
          <w:tcPr>
            <w:tcW w:w="2790" w:type="dxa"/>
          </w:tcPr>
          <w:p w14:paraId="3B961929" w14:textId="77777777" w:rsidR="00D34689" w:rsidRPr="009F339D" w:rsidRDefault="00D34689" w:rsidP="00892B9C">
            <w:pPr>
              <w:rPr>
                <w:sz w:val="20"/>
                <w:szCs w:val="20"/>
              </w:rPr>
            </w:pPr>
            <w:r>
              <w:rPr>
                <w:sz w:val="20"/>
                <w:szCs w:val="20"/>
              </w:rPr>
              <w:t>Newton North</w:t>
            </w:r>
            <w:r w:rsidRPr="009F339D">
              <w:rPr>
                <w:sz w:val="20"/>
                <w:szCs w:val="20"/>
              </w:rPr>
              <w:t xml:space="preserve"> High School </w:t>
            </w:r>
          </w:p>
        </w:tc>
        <w:tc>
          <w:tcPr>
            <w:tcW w:w="4590" w:type="dxa"/>
          </w:tcPr>
          <w:p w14:paraId="08500966" w14:textId="77777777" w:rsidR="00D34689" w:rsidRPr="009F339D" w:rsidRDefault="00D34689" w:rsidP="00892B9C">
            <w:pPr>
              <w:rPr>
                <w:sz w:val="20"/>
                <w:szCs w:val="20"/>
              </w:rPr>
            </w:pPr>
            <w:r w:rsidRPr="009F339D">
              <w:rPr>
                <w:sz w:val="20"/>
                <w:szCs w:val="20"/>
              </w:rPr>
              <w:t xml:space="preserve">Critical Friends Group - Video Clips / Issue of Practice </w:t>
            </w:r>
          </w:p>
          <w:p w14:paraId="018536D2" w14:textId="77777777" w:rsidR="00D34689" w:rsidRPr="009F339D" w:rsidRDefault="00D34689" w:rsidP="00892B9C">
            <w:pPr>
              <w:rPr>
                <w:sz w:val="20"/>
                <w:szCs w:val="20"/>
              </w:rPr>
            </w:pPr>
          </w:p>
        </w:tc>
      </w:tr>
      <w:tr w:rsidR="00D34689" w:rsidRPr="009F339D" w14:paraId="3E0DD7BE" w14:textId="77777777" w:rsidTr="00892B9C">
        <w:tc>
          <w:tcPr>
            <w:tcW w:w="1440" w:type="dxa"/>
          </w:tcPr>
          <w:p w14:paraId="5BF9424A" w14:textId="77777777" w:rsidR="00D34689" w:rsidRPr="009F339D" w:rsidRDefault="00D34689" w:rsidP="00892B9C">
            <w:pPr>
              <w:rPr>
                <w:sz w:val="20"/>
                <w:szCs w:val="20"/>
              </w:rPr>
            </w:pPr>
            <w:r w:rsidRPr="009F339D">
              <w:rPr>
                <w:sz w:val="20"/>
                <w:szCs w:val="20"/>
              </w:rPr>
              <w:t>April 2</w:t>
            </w:r>
            <w:r>
              <w:rPr>
                <w:sz w:val="20"/>
                <w:szCs w:val="20"/>
              </w:rPr>
              <w:t>6</w:t>
            </w:r>
          </w:p>
        </w:tc>
        <w:tc>
          <w:tcPr>
            <w:tcW w:w="2790" w:type="dxa"/>
          </w:tcPr>
          <w:p w14:paraId="047101CE" w14:textId="3A0441B5" w:rsidR="00D34689" w:rsidRPr="009F339D" w:rsidRDefault="00463E36" w:rsidP="00892B9C">
            <w:pPr>
              <w:rPr>
                <w:sz w:val="20"/>
                <w:szCs w:val="20"/>
              </w:rPr>
            </w:pPr>
            <w:r>
              <w:rPr>
                <w:sz w:val="20"/>
                <w:szCs w:val="20"/>
              </w:rPr>
              <w:t>(</w:t>
            </w:r>
            <w:proofErr w:type="gramStart"/>
            <w:r>
              <w:rPr>
                <w:sz w:val="20"/>
                <w:szCs w:val="20"/>
              </w:rPr>
              <w:t>with</w:t>
            </w:r>
            <w:proofErr w:type="gramEnd"/>
            <w:r>
              <w:rPr>
                <w:sz w:val="20"/>
                <w:szCs w:val="20"/>
              </w:rPr>
              <w:t xml:space="preserve"> your Methods Instructor)</w:t>
            </w:r>
          </w:p>
        </w:tc>
        <w:tc>
          <w:tcPr>
            <w:tcW w:w="4590" w:type="dxa"/>
          </w:tcPr>
          <w:p w14:paraId="7E5EE50B" w14:textId="77777777" w:rsidR="00D34689" w:rsidRPr="009F339D" w:rsidRDefault="00D34689" w:rsidP="00892B9C">
            <w:pPr>
              <w:rPr>
                <w:sz w:val="20"/>
                <w:szCs w:val="20"/>
              </w:rPr>
            </w:pPr>
            <w:r w:rsidRPr="009F339D">
              <w:rPr>
                <w:sz w:val="20"/>
                <w:szCs w:val="20"/>
              </w:rPr>
              <w:t>Lesson Planning / Instructional Practice / Assessment Techniques</w:t>
            </w:r>
          </w:p>
          <w:p w14:paraId="1985D374" w14:textId="77777777" w:rsidR="00D34689" w:rsidRPr="009F339D" w:rsidRDefault="00D34689" w:rsidP="00892B9C">
            <w:pPr>
              <w:rPr>
                <w:sz w:val="20"/>
                <w:szCs w:val="20"/>
              </w:rPr>
            </w:pPr>
          </w:p>
        </w:tc>
      </w:tr>
      <w:tr w:rsidR="00D34689" w:rsidRPr="009F339D" w14:paraId="189BF727" w14:textId="77777777" w:rsidTr="00892B9C">
        <w:tc>
          <w:tcPr>
            <w:tcW w:w="1440" w:type="dxa"/>
          </w:tcPr>
          <w:p w14:paraId="341A5C41" w14:textId="77777777" w:rsidR="00D34689" w:rsidRPr="009F339D" w:rsidRDefault="00D34689" w:rsidP="00892B9C">
            <w:pPr>
              <w:rPr>
                <w:sz w:val="20"/>
                <w:szCs w:val="20"/>
              </w:rPr>
            </w:pPr>
            <w:r w:rsidRPr="009F339D">
              <w:rPr>
                <w:sz w:val="20"/>
                <w:szCs w:val="20"/>
              </w:rPr>
              <w:t xml:space="preserve">May </w:t>
            </w:r>
            <w:r>
              <w:rPr>
                <w:sz w:val="20"/>
                <w:szCs w:val="20"/>
              </w:rPr>
              <w:t>3</w:t>
            </w:r>
          </w:p>
        </w:tc>
        <w:tc>
          <w:tcPr>
            <w:tcW w:w="2790" w:type="dxa"/>
          </w:tcPr>
          <w:p w14:paraId="72520759" w14:textId="77777777" w:rsidR="00D34689" w:rsidRPr="009F339D" w:rsidRDefault="00D34689" w:rsidP="00892B9C">
            <w:pPr>
              <w:rPr>
                <w:sz w:val="20"/>
                <w:szCs w:val="20"/>
              </w:rPr>
            </w:pPr>
            <w:r>
              <w:rPr>
                <w:sz w:val="20"/>
                <w:szCs w:val="20"/>
              </w:rPr>
              <w:t>Newton South</w:t>
            </w:r>
            <w:r w:rsidRPr="009F339D">
              <w:rPr>
                <w:sz w:val="20"/>
                <w:szCs w:val="20"/>
              </w:rPr>
              <w:t xml:space="preserve"> High School </w:t>
            </w:r>
          </w:p>
        </w:tc>
        <w:tc>
          <w:tcPr>
            <w:tcW w:w="4590" w:type="dxa"/>
          </w:tcPr>
          <w:p w14:paraId="4FF0C416" w14:textId="77777777" w:rsidR="00D34689" w:rsidRPr="009F339D" w:rsidRDefault="00D34689" w:rsidP="00892B9C">
            <w:pPr>
              <w:rPr>
                <w:sz w:val="20"/>
                <w:szCs w:val="20"/>
              </w:rPr>
            </w:pPr>
            <w:r w:rsidRPr="009F339D">
              <w:rPr>
                <w:sz w:val="20"/>
                <w:szCs w:val="20"/>
              </w:rPr>
              <w:t xml:space="preserve">Critical Friends Group - Video Clips / Issue of Practice </w:t>
            </w:r>
          </w:p>
          <w:p w14:paraId="629F696A" w14:textId="77777777" w:rsidR="00D34689" w:rsidRPr="009F339D" w:rsidRDefault="00D34689" w:rsidP="00892B9C">
            <w:pPr>
              <w:rPr>
                <w:sz w:val="20"/>
                <w:szCs w:val="20"/>
              </w:rPr>
            </w:pPr>
          </w:p>
        </w:tc>
      </w:tr>
      <w:tr w:rsidR="00D34689" w:rsidRPr="009F339D" w14:paraId="2EE7DE0C" w14:textId="77777777" w:rsidTr="00892B9C">
        <w:tc>
          <w:tcPr>
            <w:tcW w:w="1440" w:type="dxa"/>
            <w:tcBorders>
              <w:bottom w:val="single" w:sz="4" w:space="0" w:color="auto"/>
            </w:tcBorders>
          </w:tcPr>
          <w:p w14:paraId="32655F5F" w14:textId="77777777" w:rsidR="00D34689" w:rsidRPr="009F339D" w:rsidRDefault="00D34689" w:rsidP="00892B9C">
            <w:pPr>
              <w:rPr>
                <w:sz w:val="20"/>
                <w:szCs w:val="20"/>
              </w:rPr>
            </w:pPr>
            <w:r w:rsidRPr="009F339D">
              <w:rPr>
                <w:sz w:val="20"/>
                <w:szCs w:val="20"/>
              </w:rPr>
              <w:t>May 1</w:t>
            </w:r>
            <w:r>
              <w:rPr>
                <w:sz w:val="20"/>
                <w:szCs w:val="20"/>
              </w:rPr>
              <w:t>0</w:t>
            </w:r>
          </w:p>
        </w:tc>
        <w:tc>
          <w:tcPr>
            <w:tcW w:w="2790" w:type="dxa"/>
            <w:tcBorders>
              <w:bottom w:val="single" w:sz="4" w:space="0" w:color="auto"/>
            </w:tcBorders>
          </w:tcPr>
          <w:p w14:paraId="76088EEF" w14:textId="17D09872" w:rsidR="00D34689" w:rsidRPr="009F339D" w:rsidRDefault="00463E36" w:rsidP="00892B9C">
            <w:pPr>
              <w:rPr>
                <w:sz w:val="20"/>
                <w:szCs w:val="20"/>
              </w:rPr>
            </w:pPr>
            <w:r>
              <w:rPr>
                <w:sz w:val="20"/>
                <w:szCs w:val="20"/>
              </w:rPr>
              <w:t>(</w:t>
            </w:r>
            <w:proofErr w:type="gramStart"/>
            <w:r>
              <w:rPr>
                <w:sz w:val="20"/>
                <w:szCs w:val="20"/>
              </w:rPr>
              <w:t>with</w:t>
            </w:r>
            <w:proofErr w:type="gramEnd"/>
            <w:r>
              <w:rPr>
                <w:sz w:val="20"/>
                <w:szCs w:val="20"/>
              </w:rPr>
              <w:t xml:space="preserve"> your Methods Instructor)</w:t>
            </w:r>
          </w:p>
        </w:tc>
        <w:tc>
          <w:tcPr>
            <w:tcW w:w="4590" w:type="dxa"/>
            <w:tcBorders>
              <w:bottom w:val="single" w:sz="4" w:space="0" w:color="auto"/>
            </w:tcBorders>
          </w:tcPr>
          <w:p w14:paraId="41605558" w14:textId="77777777" w:rsidR="00D34689" w:rsidRPr="009F339D" w:rsidRDefault="00D34689" w:rsidP="00892B9C">
            <w:pPr>
              <w:rPr>
                <w:sz w:val="20"/>
                <w:szCs w:val="20"/>
              </w:rPr>
            </w:pPr>
            <w:r w:rsidRPr="009F339D">
              <w:rPr>
                <w:sz w:val="20"/>
                <w:szCs w:val="20"/>
              </w:rPr>
              <w:t>Lesson Planning / Instructional Practice / Assessment Techniques</w:t>
            </w:r>
          </w:p>
          <w:p w14:paraId="27B6E7D0" w14:textId="77777777" w:rsidR="00D34689" w:rsidRPr="009F339D" w:rsidRDefault="00D34689" w:rsidP="00892B9C">
            <w:pPr>
              <w:rPr>
                <w:sz w:val="20"/>
                <w:szCs w:val="20"/>
              </w:rPr>
            </w:pPr>
          </w:p>
        </w:tc>
      </w:tr>
      <w:tr w:rsidR="00D34689" w:rsidRPr="009F339D" w14:paraId="61C52048" w14:textId="77777777" w:rsidTr="00892B9C">
        <w:tc>
          <w:tcPr>
            <w:tcW w:w="1440" w:type="dxa"/>
            <w:tcBorders>
              <w:bottom w:val="single" w:sz="4" w:space="0" w:color="auto"/>
            </w:tcBorders>
            <w:shd w:val="clear" w:color="auto" w:fill="D9D9D9" w:themeFill="background1" w:themeFillShade="D9"/>
          </w:tcPr>
          <w:p w14:paraId="103E30C7" w14:textId="77777777" w:rsidR="00D34689" w:rsidRPr="009F339D" w:rsidRDefault="00D34689" w:rsidP="00892B9C">
            <w:pPr>
              <w:rPr>
                <w:sz w:val="20"/>
                <w:szCs w:val="20"/>
              </w:rPr>
            </w:pPr>
            <w:r>
              <w:rPr>
                <w:sz w:val="20"/>
                <w:szCs w:val="20"/>
              </w:rPr>
              <w:t>May 24</w:t>
            </w:r>
          </w:p>
        </w:tc>
        <w:tc>
          <w:tcPr>
            <w:tcW w:w="2790" w:type="dxa"/>
            <w:tcBorders>
              <w:bottom w:val="single" w:sz="4" w:space="0" w:color="auto"/>
            </w:tcBorders>
            <w:shd w:val="clear" w:color="auto" w:fill="D9D9D9" w:themeFill="background1" w:themeFillShade="D9"/>
          </w:tcPr>
          <w:p w14:paraId="3CE20188" w14:textId="77777777" w:rsidR="00D34689" w:rsidRPr="009F339D" w:rsidRDefault="00D34689" w:rsidP="00892B9C">
            <w:pPr>
              <w:rPr>
                <w:sz w:val="20"/>
                <w:szCs w:val="20"/>
              </w:rPr>
            </w:pPr>
            <w:r>
              <w:rPr>
                <w:sz w:val="20"/>
                <w:szCs w:val="20"/>
              </w:rPr>
              <w:t>Office Hours</w:t>
            </w:r>
          </w:p>
        </w:tc>
        <w:tc>
          <w:tcPr>
            <w:tcW w:w="4590" w:type="dxa"/>
            <w:tcBorders>
              <w:bottom w:val="single" w:sz="4" w:space="0" w:color="auto"/>
            </w:tcBorders>
            <w:shd w:val="clear" w:color="auto" w:fill="D9D9D9" w:themeFill="background1" w:themeFillShade="D9"/>
          </w:tcPr>
          <w:p w14:paraId="4561A3EF" w14:textId="77777777" w:rsidR="00D34689" w:rsidRPr="009F339D" w:rsidRDefault="00D34689" w:rsidP="00892B9C">
            <w:pPr>
              <w:rPr>
                <w:sz w:val="20"/>
                <w:szCs w:val="20"/>
              </w:rPr>
            </w:pPr>
            <w:r>
              <w:rPr>
                <w:sz w:val="20"/>
                <w:szCs w:val="20"/>
              </w:rPr>
              <w:t>Office Hours</w:t>
            </w:r>
          </w:p>
          <w:p w14:paraId="4DDAE662" w14:textId="77777777" w:rsidR="00D34689" w:rsidRPr="009F339D" w:rsidRDefault="00D34689" w:rsidP="00892B9C">
            <w:pPr>
              <w:rPr>
                <w:sz w:val="20"/>
                <w:szCs w:val="20"/>
              </w:rPr>
            </w:pPr>
          </w:p>
        </w:tc>
      </w:tr>
      <w:tr w:rsidR="00D34689" w:rsidRPr="009F339D" w14:paraId="1CFA7B95" w14:textId="77777777" w:rsidTr="00892B9C">
        <w:tc>
          <w:tcPr>
            <w:tcW w:w="1440" w:type="dxa"/>
            <w:tcBorders>
              <w:top w:val="single" w:sz="4" w:space="0" w:color="auto"/>
            </w:tcBorders>
          </w:tcPr>
          <w:p w14:paraId="62744C76" w14:textId="77777777" w:rsidR="00D34689" w:rsidRPr="009F339D" w:rsidRDefault="00D34689" w:rsidP="00892B9C">
            <w:pPr>
              <w:rPr>
                <w:sz w:val="20"/>
                <w:szCs w:val="20"/>
              </w:rPr>
            </w:pPr>
            <w:r>
              <w:rPr>
                <w:sz w:val="20"/>
                <w:szCs w:val="20"/>
              </w:rPr>
              <w:t>June 7</w:t>
            </w:r>
          </w:p>
        </w:tc>
        <w:tc>
          <w:tcPr>
            <w:tcW w:w="2790" w:type="dxa"/>
            <w:tcBorders>
              <w:top w:val="single" w:sz="4" w:space="0" w:color="auto"/>
            </w:tcBorders>
          </w:tcPr>
          <w:p w14:paraId="22A630B2" w14:textId="77777777" w:rsidR="00D34689" w:rsidRPr="009F339D" w:rsidRDefault="00D34689" w:rsidP="00892B9C">
            <w:pPr>
              <w:rPr>
                <w:sz w:val="20"/>
                <w:szCs w:val="20"/>
              </w:rPr>
            </w:pPr>
            <w:r w:rsidRPr="009F339D">
              <w:rPr>
                <w:sz w:val="20"/>
                <w:szCs w:val="20"/>
              </w:rPr>
              <w:t>Newton South High School</w:t>
            </w:r>
          </w:p>
        </w:tc>
        <w:tc>
          <w:tcPr>
            <w:tcW w:w="4590" w:type="dxa"/>
            <w:tcBorders>
              <w:top w:val="single" w:sz="4" w:space="0" w:color="auto"/>
            </w:tcBorders>
          </w:tcPr>
          <w:p w14:paraId="5CA6F0BB" w14:textId="77777777" w:rsidR="00D34689" w:rsidRPr="009F339D" w:rsidRDefault="00D34689" w:rsidP="00892B9C">
            <w:pPr>
              <w:rPr>
                <w:sz w:val="20"/>
                <w:szCs w:val="20"/>
              </w:rPr>
            </w:pPr>
            <w:r w:rsidRPr="009F339D">
              <w:rPr>
                <w:sz w:val="20"/>
                <w:szCs w:val="20"/>
              </w:rPr>
              <w:t>Final Class - Presentations</w:t>
            </w:r>
          </w:p>
          <w:p w14:paraId="0B6E2E7F" w14:textId="77777777" w:rsidR="00D34689" w:rsidRPr="009F339D" w:rsidRDefault="00D34689" w:rsidP="00892B9C">
            <w:pPr>
              <w:rPr>
                <w:sz w:val="20"/>
                <w:szCs w:val="20"/>
              </w:rPr>
            </w:pPr>
          </w:p>
        </w:tc>
      </w:tr>
    </w:tbl>
    <w:p w14:paraId="5063B482" w14:textId="77777777" w:rsidR="00D34689" w:rsidRPr="009F339D" w:rsidRDefault="00D34689" w:rsidP="00D34689">
      <w:pPr>
        <w:rPr>
          <w:sz w:val="20"/>
          <w:szCs w:val="20"/>
        </w:rPr>
      </w:pPr>
      <w:r w:rsidRPr="009F339D">
        <w:rPr>
          <w:sz w:val="20"/>
          <w:szCs w:val="20"/>
        </w:rPr>
        <w:tab/>
      </w:r>
    </w:p>
    <w:p w14:paraId="1C10AD9B" w14:textId="77777777" w:rsidR="00D34689" w:rsidRPr="009F339D" w:rsidRDefault="00D34689" w:rsidP="00D34689"/>
    <w:p w14:paraId="46E0C6A2" w14:textId="77777777" w:rsidR="00D34689" w:rsidRPr="009F339D" w:rsidRDefault="00D34689" w:rsidP="00D34689">
      <w:pPr>
        <w:rPr>
          <w:b/>
          <w:sz w:val="18"/>
          <w:szCs w:val="20"/>
        </w:rPr>
      </w:pPr>
    </w:p>
    <w:p w14:paraId="38311EF3" w14:textId="77777777" w:rsidR="00D34689" w:rsidRPr="009F339D" w:rsidRDefault="00D34689" w:rsidP="00D34689">
      <w:pPr>
        <w:rPr>
          <w:sz w:val="20"/>
          <w:szCs w:val="20"/>
        </w:rPr>
      </w:pPr>
    </w:p>
    <w:p w14:paraId="4F7D31E9" w14:textId="77777777" w:rsidR="00D34689" w:rsidRPr="009F339D" w:rsidRDefault="00D34689" w:rsidP="00D34689">
      <w:pPr>
        <w:rPr>
          <w:sz w:val="20"/>
          <w:szCs w:val="20"/>
        </w:rPr>
      </w:pPr>
    </w:p>
    <w:p w14:paraId="10F08520" w14:textId="77777777" w:rsidR="00D34689" w:rsidRPr="009F339D" w:rsidRDefault="00D34689" w:rsidP="00D34689">
      <w:pPr>
        <w:rPr>
          <w:sz w:val="20"/>
          <w:szCs w:val="20"/>
        </w:rPr>
      </w:pPr>
    </w:p>
    <w:p w14:paraId="762FC90E" w14:textId="77777777" w:rsidR="00D34689" w:rsidRPr="009F339D" w:rsidRDefault="00D34689" w:rsidP="00D34689"/>
    <w:p w14:paraId="22411347" w14:textId="77777777" w:rsidR="00D34689" w:rsidRPr="00EB12A4" w:rsidRDefault="00D34689" w:rsidP="00D34689">
      <w:pPr>
        <w:spacing w:after="200" w:line="276" w:lineRule="auto"/>
        <w:jc w:val="center"/>
        <w:rPr>
          <w:b/>
          <w:smallCaps/>
          <w:sz w:val="20"/>
          <w:szCs w:val="20"/>
          <w:u w:val="single"/>
        </w:rPr>
      </w:pPr>
      <w:r w:rsidRPr="00EB12A4">
        <w:rPr>
          <w:rFonts w:eastAsiaTheme="minorHAnsi"/>
          <w:b/>
          <w:bCs/>
          <w:color w:val="000000"/>
          <w:u w:val="single"/>
        </w:rPr>
        <w:t>Methods of Instruction Semester 2 - Major</w:t>
      </w:r>
      <w:r w:rsidRPr="00EB12A4">
        <w:rPr>
          <w:b/>
          <w:smallCaps/>
          <w:sz w:val="20"/>
          <w:szCs w:val="20"/>
          <w:u w:val="single"/>
        </w:rPr>
        <w:t xml:space="preserve"> </w:t>
      </w:r>
      <w:r w:rsidRPr="00EB12A4">
        <w:rPr>
          <w:rFonts w:eastAsiaTheme="minorHAnsi"/>
          <w:b/>
          <w:bCs/>
          <w:color w:val="000000"/>
          <w:u w:val="single"/>
        </w:rPr>
        <w:t>Assignments</w:t>
      </w:r>
    </w:p>
    <w:p w14:paraId="358D4191" w14:textId="77777777" w:rsidR="00D34689" w:rsidRPr="009F339D" w:rsidRDefault="00D34689" w:rsidP="00D34689">
      <w:pPr>
        <w:rPr>
          <w:rFonts w:eastAsiaTheme="minorHAnsi"/>
          <w:sz w:val="20"/>
          <w:szCs w:val="20"/>
        </w:rPr>
      </w:pPr>
      <w:r>
        <w:rPr>
          <w:rFonts w:eastAsiaTheme="minorHAnsi"/>
          <w:color w:val="000000"/>
        </w:rPr>
        <w:t>T</w:t>
      </w:r>
      <w:r w:rsidRPr="009F339D">
        <w:rPr>
          <w:rFonts w:eastAsiaTheme="minorHAnsi"/>
          <w:color w:val="000000"/>
        </w:rPr>
        <w:t xml:space="preserve">hree items </w:t>
      </w:r>
      <w:r>
        <w:rPr>
          <w:rFonts w:eastAsiaTheme="minorHAnsi"/>
          <w:color w:val="000000"/>
        </w:rPr>
        <w:t xml:space="preserve">are </w:t>
      </w:r>
      <w:r w:rsidRPr="009F339D">
        <w:rPr>
          <w:rFonts w:eastAsiaTheme="minorHAnsi"/>
          <w:color w:val="000000"/>
        </w:rPr>
        <w:t>du</w:t>
      </w:r>
      <w:r>
        <w:rPr>
          <w:rFonts w:eastAsiaTheme="minorHAnsi"/>
          <w:color w:val="000000"/>
        </w:rPr>
        <w:t>e over the course of Semester 2</w:t>
      </w:r>
      <w:r w:rsidRPr="009F339D">
        <w:rPr>
          <w:rFonts w:eastAsiaTheme="minorHAnsi"/>
          <w:color w:val="000000"/>
        </w:rPr>
        <w:t>:</w:t>
      </w:r>
    </w:p>
    <w:p w14:paraId="0719290D" w14:textId="77777777" w:rsidR="00D34689" w:rsidRPr="009F339D" w:rsidRDefault="00D34689" w:rsidP="00D34689">
      <w:pPr>
        <w:numPr>
          <w:ilvl w:val="0"/>
          <w:numId w:val="1"/>
        </w:numPr>
        <w:textAlignment w:val="baseline"/>
        <w:rPr>
          <w:rFonts w:eastAsiaTheme="minorHAnsi"/>
          <w:b/>
          <w:bCs/>
          <w:color w:val="000000"/>
        </w:rPr>
      </w:pPr>
      <w:r w:rsidRPr="009F339D">
        <w:rPr>
          <w:rFonts w:eastAsiaTheme="minorHAnsi"/>
          <w:b/>
          <w:bCs/>
          <w:color w:val="000000"/>
        </w:rPr>
        <w:t>UNIT PLAN – End of April</w:t>
      </w:r>
    </w:p>
    <w:p w14:paraId="6B48953D" w14:textId="77777777" w:rsidR="00D34689" w:rsidRPr="009F339D" w:rsidRDefault="00D34689" w:rsidP="00D34689">
      <w:pPr>
        <w:numPr>
          <w:ilvl w:val="0"/>
          <w:numId w:val="1"/>
        </w:numPr>
        <w:textAlignment w:val="baseline"/>
        <w:rPr>
          <w:rFonts w:eastAsiaTheme="minorHAnsi"/>
          <w:b/>
          <w:bCs/>
          <w:color w:val="000000"/>
        </w:rPr>
      </w:pPr>
      <w:r w:rsidRPr="009F339D">
        <w:rPr>
          <w:rFonts w:eastAsiaTheme="minorHAnsi"/>
          <w:b/>
          <w:bCs/>
          <w:color w:val="000000"/>
        </w:rPr>
        <w:t>ACT</w:t>
      </w:r>
      <w:r>
        <w:rPr>
          <w:rFonts w:eastAsiaTheme="minorHAnsi"/>
          <w:b/>
          <w:bCs/>
          <w:color w:val="000000"/>
        </w:rPr>
        <w:t xml:space="preserve">ION RESEARCH PROJECT (ARP) 2 – </w:t>
      </w:r>
      <w:r w:rsidRPr="009F339D">
        <w:rPr>
          <w:rFonts w:eastAsiaTheme="minorHAnsi"/>
          <w:b/>
          <w:bCs/>
          <w:color w:val="000000"/>
        </w:rPr>
        <w:t>End of May</w:t>
      </w:r>
    </w:p>
    <w:p w14:paraId="5A9223DE" w14:textId="77777777" w:rsidR="00D34689" w:rsidRPr="009F339D" w:rsidRDefault="00D34689" w:rsidP="00D34689">
      <w:pPr>
        <w:numPr>
          <w:ilvl w:val="0"/>
          <w:numId w:val="1"/>
        </w:numPr>
        <w:textAlignment w:val="baseline"/>
        <w:rPr>
          <w:rFonts w:eastAsiaTheme="minorHAnsi"/>
          <w:b/>
          <w:bCs/>
          <w:color w:val="000000"/>
        </w:rPr>
      </w:pPr>
      <w:r w:rsidRPr="009F339D">
        <w:rPr>
          <w:rFonts w:eastAsiaTheme="minorHAnsi"/>
          <w:b/>
          <w:bCs/>
          <w:color w:val="000000"/>
        </w:rPr>
        <w:t>VIDEO CLIPS AND WRITTEN REFLECTION – Last Class</w:t>
      </w:r>
    </w:p>
    <w:p w14:paraId="3376EC44" w14:textId="77777777" w:rsidR="00D34689" w:rsidRPr="009F339D" w:rsidRDefault="00D34689" w:rsidP="00D34689">
      <w:pPr>
        <w:spacing w:after="240"/>
        <w:rPr>
          <w:sz w:val="20"/>
          <w:szCs w:val="20"/>
        </w:rPr>
      </w:pPr>
    </w:p>
    <w:p w14:paraId="7452C6C4" w14:textId="77777777" w:rsidR="00D34689" w:rsidRPr="009F339D" w:rsidRDefault="00D34689" w:rsidP="00D34689">
      <w:pPr>
        <w:rPr>
          <w:rFonts w:eastAsiaTheme="minorHAnsi"/>
          <w:sz w:val="20"/>
          <w:szCs w:val="20"/>
        </w:rPr>
      </w:pPr>
      <w:r>
        <w:rPr>
          <w:rFonts w:eastAsiaTheme="minorHAnsi"/>
          <w:b/>
          <w:bCs/>
          <w:color w:val="000000"/>
        </w:rPr>
        <w:t>I.</w:t>
      </w:r>
      <w:r>
        <w:rPr>
          <w:rFonts w:eastAsiaTheme="minorHAnsi"/>
          <w:b/>
          <w:bCs/>
          <w:color w:val="000000"/>
        </w:rPr>
        <w:tab/>
        <w:t xml:space="preserve">Unit Plan </w:t>
      </w:r>
      <w:r w:rsidRPr="009F339D">
        <w:rPr>
          <w:rFonts w:eastAsiaTheme="minorHAnsi"/>
          <w:b/>
          <w:bCs/>
          <w:color w:val="000000"/>
        </w:rPr>
        <w:t xml:space="preserve"> </w:t>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i/>
          <w:iCs/>
          <w:color w:val="000000"/>
          <w:u w:val="single"/>
        </w:rPr>
        <w:t>Due end of April</w:t>
      </w:r>
    </w:p>
    <w:p w14:paraId="26A033C8" w14:textId="77777777" w:rsidR="00D34689" w:rsidRPr="00526570" w:rsidRDefault="00D34689" w:rsidP="00D34689">
      <w:pPr>
        <w:pStyle w:val="ListParagraph"/>
        <w:numPr>
          <w:ilvl w:val="0"/>
          <w:numId w:val="2"/>
        </w:numPr>
        <w:rPr>
          <w:rFonts w:eastAsiaTheme="minorHAnsi"/>
          <w:sz w:val="20"/>
          <w:szCs w:val="20"/>
        </w:rPr>
      </w:pPr>
      <w:r w:rsidRPr="00526570">
        <w:rPr>
          <w:rFonts w:eastAsiaTheme="minorHAnsi"/>
          <w:color w:val="000000"/>
        </w:rPr>
        <w:t>Develop and build another unit plan with associated lessons.</w:t>
      </w:r>
    </w:p>
    <w:p w14:paraId="6AEF4CC1" w14:textId="77777777" w:rsidR="00D34689" w:rsidRPr="00526570" w:rsidRDefault="00D34689" w:rsidP="00D34689">
      <w:pPr>
        <w:pStyle w:val="ListParagraph"/>
        <w:numPr>
          <w:ilvl w:val="0"/>
          <w:numId w:val="2"/>
        </w:numPr>
        <w:rPr>
          <w:rFonts w:eastAsiaTheme="minorHAnsi"/>
          <w:sz w:val="20"/>
          <w:szCs w:val="20"/>
        </w:rPr>
      </w:pPr>
      <w:r w:rsidRPr="00526570">
        <w:rPr>
          <w:rFonts w:eastAsiaTheme="minorHAnsi"/>
          <w:color w:val="000000"/>
        </w:rPr>
        <w:t xml:space="preserve">The unit plan and lessons must reflect a variety of teaching approaches – direct instruction, group learning, student exploration, use of technology, etc. </w:t>
      </w:r>
    </w:p>
    <w:p w14:paraId="796084CA" w14:textId="77777777" w:rsidR="00D34689" w:rsidRPr="00526570" w:rsidRDefault="00D34689" w:rsidP="00D34689">
      <w:pPr>
        <w:pStyle w:val="ListParagraph"/>
        <w:numPr>
          <w:ilvl w:val="0"/>
          <w:numId w:val="2"/>
        </w:numPr>
        <w:rPr>
          <w:rFonts w:eastAsiaTheme="minorHAnsi"/>
          <w:sz w:val="20"/>
          <w:szCs w:val="20"/>
        </w:rPr>
      </w:pPr>
      <w:r w:rsidRPr="00526570">
        <w:rPr>
          <w:rFonts w:eastAsiaTheme="minorHAnsi"/>
          <w:color w:val="000000"/>
        </w:rPr>
        <w:t>Use the provided Unit Template and Lesson Plan Template.  </w:t>
      </w:r>
    </w:p>
    <w:p w14:paraId="06D3432E" w14:textId="77777777" w:rsidR="00D34689" w:rsidRPr="00526570" w:rsidRDefault="00D34689" w:rsidP="00D34689">
      <w:pPr>
        <w:pStyle w:val="ListParagraph"/>
        <w:numPr>
          <w:ilvl w:val="0"/>
          <w:numId w:val="2"/>
        </w:numPr>
        <w:rPr>
          <w:rFonts w:eastAsiaTheme="minorHAnsi"/>
          <w:sz w:val="20"/>
          <w:szCs w:val="20"/>
        </w:rPr>
      </w:pPr>
      <w:r w:rsidRPr="00526570">
        <w:rPr>
          <w:rFonts w:eastAsiaTheme="minorHAnsi"/>
          <w:color w:val="000000"/>
        </w:rPr>
        <w:t>Include reflections on the delivered lessons as indicated on the Lesson Plan Template.</w:t>
      </w:r>
    </w:p>
    <w:p w14:paraId="71C4F0AF" w14:textId="77777777" w:rsidR="00D34689" w:rsidRPr="00526570" w:rsidRDefault="00D34689" w:rsidP="00D34689">
      <w:pPr>
        <w:rPr>
          <w:rFonts w:eastAsiaTheme="minorHAnsi"/>
          <w:sz w:val="20"/>
          <w:szCs w:val="20"/>
        </w:rPr>
      </w:pPr>
    </w:p>
    <w:p w14:paraId="2B525386" w14:textId="77777777" w:rsidR="00D34689" w:rsidRPr="009F339D" w:rsidRDefault="00D34689" w:rsidP="00D34689">
      <w:pPr>
        <w:rPr>
          <w:rFonts w:eastAsiaTheme="minorHAnsi"/>
          <w:sz w:val="20"/>
          <w:szCs w:val="20"/>
        </w:rPr>
      </w:pPr>
      <w:r w:rsidRPr="009F339D">
        <w:rPr>
          <w:rFonts w:eastAsiaTheme="minorHAnsi"/>
          <w:b/>
          <w:bCs/>
          <w:color w:val="000000"/>
        </w:rPr>
        <w:t>II.</w:t>
      </w:r>
      <w:r w:rsidRPr="009F339D">
        <w:rPr>
          <w:rFonts w:eastAsiaTheme="minorHAnsi"/>
          <w:b/>
          <w:bCs/>
          <w:color w:val="000000"/>
        </w:rPr>
        <w:tab/>
        <w:t>Ac</w:t>
      </w:r>
      <w:r>
        <w:rPr>
          <w:rFonts w:eastAsiaTheme="minorHAnsi"/>
          <w:b/>
          <w:bCs/>
          <w:color w:val="000000"/>
        </w:rPr>
        <w:t xml:space="preserve">tion Research Project (ARP) 2 </w:t>
      </w:r>
      <w:r>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i/>
          <w:iCs/>
          <w:color w:val="000000"/>
          <w:u w:val="single"/>
        </w:rPr>
        <w:t>Due end of May</w:t>
      </w:r>
    </w:p>
    <w:p w14:paraId="105B0F87" w14:textId="77777777" w:rsidR="00D34689" w:rsidRPr="009F339D" w:rsidRDefault="00D34689" w:rsidP="00D34689">
      <w:pPr>
        <w:rPr>
          <w:sz w:val="20"/>
          <w:szCs w:val="20"/>
        </w:rPr>
      </w:pPr>
    </w:p>
    <w:p w14:paraId="106F6B56" w14:textId="77777777" w:rsidR="00D34689" w:rsidRPr="009F339D" w:rsidRDefault="00D34689" w:rsidP="00D34689">
      <w:pPr>
        <w:rPr>
          <w:rFonts w:eastAsiaTheme="minorHAnsi"/>
          <w:sz w:val="20"/>
          <w:szCs w:val="20"/>
        </w:rPr>
      </w:pPr>
      <w:r w:rsidRPr="009F339D">
        <w:rPr>
          <w:rFonts w:eastAsiaTheme="minorHAnsi"/>
          <w:b/>
          <w:bCs/>
          <w:color w:val="000000"/>
        </w:rPr>
        <w:tab/>
        <w:t>“</w:t>
      </w:r>
      <w:r w:rsidRPr="009F339D">
        <w:rPr>
          <w:rFonts w:eastAsiaTheme="minorHAnsi"/>
          <w:b/>
          <w:bCs/>
          <w:i/>
          <w:iCs/>
          <w:color w:val="000000"/>
        </w:rPr>
        <w:t>Change Something, Measure Results”</w:t>
      </w:r>
    </w:p>
    <w:p w14:paraId="1D758C0D" w14:textId="77777777" w:rsidR="00D34689" w:rsidRPr="009F339D" w:rsidRDefault="00D34689" w:rsidP="00D34689">
      <w:pPr>
        <w:rPr>
          <w:sz w:val="20"/>
          <w:szCs w:val="20"/>
        </w:rPr>
      </w:pPr>
    </w:p>
    <w:p w14:paraId="418A7EFA" w14:textId="77777777" w:rsidR="00D34689" w:rsidRPr="009F339D" w:rsidRDefault="00D34689" w:rsidP="00D34689">
      <w:pPr>
        <w:ind w:left="2160" w:hanging="1440"/>
        <w:rPr>
          <w:rFonts w:eastAsiaTheme="minorHAnsi"/>
          <w:sz w:val="20"/>
          <w:szCs w:val="20"/>
        </w:rPr>
      </w:pPr>
      <w:r w:rsidRPr="009F339D">
        <w:rPr>
          <w:rFonts w:eastAsiaTheme="minorHAnsi"/>
          <w:color w:val="000000"/>
          <w:u w:val="single"/>
        </w:rPr>
        <w:t>Objective:</w:t>
      </w:r>
      <w:r w:rsidRPr="009F339D">
        <w:rPr>
          <w:rFonts w:eastAsiaTheme="minorHAnsi"/>
          <w:color w:val="000000"/>
        </w:rPr>
        <w:tab/>
        <w:t>To try a</w:t>
      </w:r>
      <w:r>
        <w:rPr>
          <w:rFonts w:eastAsiaTheme="minorHAnsi"/>
          <w:color w:val="000000"/>
        </w:rPr>
        <w:t xml:space="preserve"> new approach and evaluate the e</w:t>
      </w:r>
      <w:r w:rsidRPr="009F339D">
        <w:rPr>
          <w:rFonts w:eastAsiaTheme="minorHAnsi"/>
          <w:color w:val="000000"/>
        </w:rPr>
        <w:t>ffect of that change on student outcomes</w:t>
      </w:r>
    </w:p>
    <w:p w14:paraId="793615C2" w14:textId="77777777" w:rsidR="00D34689" w:rsidRPr="009F339D" w:rsidRDefault="00D34689" w:rsidP="00D34689">
      <w:pPr>
        <w:rPr>
          <w:sz w:val="20"/>
          <w:szCs w:val="20"/>
        </w:rPr>
      </w:pPr>
    </w:p>
    <w:p w14:paraId="2AEDA49F" w14:textId="77777777" w:rsidR="00D34689" w:rsidRPr="009F339D" w:rsidRDefault="00D34689" w:rsidP="00D34689">
      <w:pPr>
        <w:ind w:left="2160" w:hanging="1440"/>
        <w:rPr>
          <w:rFonts w:eastAsiaTheme="minorHAnsi"/>
          <w:sz w:val="20"/>
          <w:szCs w:val="20"/>
        </w:rPr>
      </w:pPr>
      <w:r w:rsidRPr="009F339D">
        <w:rPr>
          <w:rFonts w:eastAsiaTheme="minorHAnsi"/>
          <w:color w:val="000000"/>
          <w:u w:val="single"/>
        </w:rPr>
        <w:t>Process:</w:t>
      </w:r>
    </w:p>
    <w:p w14:paraId="79D12606" w14:textId="77777777" w:rsidR="00D34689" w:rsidRDefault="00D34689" w:rsidP="00D34689">
      <w:pPr>
        <w:pStyle w:val="ListParagraph"/>
        <w:numPr>
          <w:ilvl w:val="0"/>
          <w:numId w:val="3"/>
        </w:numPr>
        <w:textAlignment w:val="baseline"/>
        <w:rPr>
          <w:rFonts w:eastAsiaTheme="minorHAnsi"/>
          <w:color w:val="000000"/>
        </w:rPr>
      </w:pPr>
      <w:r w:rsidRPr="00526570">
        <w:rPr>
          <w:rFonts w:eastAsiaTheme="minorHAnsi"/>
          <w:color w:val="000000"/>
        </w:rPr>
        <w:t>Reflect on an aspect of your teaching that could use some adjustment.  This could be a particular place for growth as outlined in the Growth and Reflection Conference at the end of Semester I or it could be some other aspect identified by you and your mentor teacher.</w:t>
      </w:r>
    </w:p>
    <w:p w14:paraId="67ACB235" w14:textId="77777777" w:rsidR="00D34689" w:rsidRDefault="00D34689" w:rsidP="00D34689">
      <w:pPr>
        <w:pStyle w:val="ListParagraph"/>
        <w:numPr>
          <w:ilvl w:val="0"/>
          <w:numId w:val="3"/>
        </w:numPr>
        <w:textAlignment w:val="baseline"/>
        <w:rPr>
          <w:rFonts w:eastAsiaTheme="minorHAnsi"/>
          <w:color w:val="000000"/>
        </w:rPr>
      </w:pPr>
      <w:r w:rsidRPr="00526570">
        <w:rPr>
          <w:rFonts w:eastAsiaTheme="minorHAnsi"/>
          <w:color w:val="000000"/>
        </w:rPr>
        <w:t>Think carefully about how to change – perhaps do some research on alternative methods.</w:t>
      </w:r>
    </w:p>
    <w:p w14:paraId="673D892C" w14:textId="77777777" w:rsidR="00D34689" w:rsidRDefault="00D34689" w:rsidP="00D34689">
      <w:pPr>
        <w:pStyle w:val="ListParagraph"/>
        <w:numPr>
          <w:ilvl w:val="0"/>
          <w:numId w:val="3"/>
        </w:numPr>
        <w:textAlignment w:val="baseline"/>
        <w:rPr>
          <w:rFonts w:eastAsiaTheme="minorHAnsi"/>
          <w:color w:val="000000"/>
        </w:rPr>
      </w:pPr>
      <w:r w:rsidRPr="00526570">
        <w:rPr>
          <w:rFonts w:eastAsiaTheme="minorHAnsi"/>
          <w:color w:val="000000"/>
        </w:rPr>
        <w:t>Determine how you will measure the effect of the change.</w:t>
      </w:r>
    </w:p>
    <w:p w14:paraId="3EC448BB" w14:textId="77777777" w:rsidR="00D34689" w:rsidRPr="00526570" w:rsidRDefault="00D34689" w:rsidP="00D34689">
      <w:pPr>
        <w:pStyle w:val="ListParagraph"/>
        <w:numPr>
          <w:ilvl w:val="0"/>
          <w:numId w:val="3"/>
        </w:numPr>
        <w:textAlignment w:val="baseline"/>
        <w:rPr>
          <w:rFonts w:eastAsiaTheme="minorHAnsi"/>
          <w:color w:val="000000"/>
        </w:rPr>
      </w:pPr>
      <w:r w:rsidRPr="00526570">
        <w:rPr>
          <w:rFonts w:eastAsiaTheme="minorHAnsi"/>
          <w:color w:val="000000"/>
        </w:rPr>
        <w:t>Implement, measure, and evaluate.</w:t>
      </w:r>
    </w:p>
    <w:p w14:paraId="0B270F6B" w14:textId="77777777" w:rsidR="00D34689" w:rsidRPr="009F339D" w:rsidRDefault="00D34689" w:rsidP="00D34689">
      <w:pPr>
        <w:rPr>
          <w:sz w:val="20"/>
          <w:szCs w:val="20"/>
        </w:rPr>
      </w:pPr>
    </w:p>
    <w:p w14:paraId="74873B68" w14:textId="77777777" w:rsidR="00D34689" w:rsidRPr="009F339D" w:rsidRDefault="00D34689" w:rsidP="00D34689">
      <w:pPr>
        <w:ind w:left="720"/>
        <w:rPr>
          <w:rFonts w:eastAsiaTheme="minorHAnsi"/>
          <w:sz w:val="20"/>
          <w:szCs w:val="20"/>
        </w:rPr>
      </w:pPr>
      <w:r w:rsidRPr="009F339D">
        <w:rPr>
          <w:rFonts w:eastAsiaTheme="minorHAnsi"/>
          <w:color w:val="000000"/>
          <w:u w:val="single"/>
        </w:rPr>
        <w:t>Write-up:</w:t>
      </w:r>
    </w:p>
    <w:p w14:paraId="02FF0630" w14:textId="77777777" w:rsidR="00D34689" w:rsidRPr="009F339D" w:rsidRDefault="00D34689" w:rsidP="00D34689">
      <w:pPr>
        <w:ind w:left="720"/>
        <w:rPr>
          <w:rFonts w:eastAsiaTheme="minorHAnsi"/>
          <w:sz w:val="20"/>
          <w:szCs w:val="20"/>
        </w:rPr>
      </w:pPr>
      <w:r w:rsidRPr="009F339D">
        <w:rPr>
          <w:rFonts w:eastAsiaTheme="minorHAnsi"/>
          <w:color w:val="000000"/>
        </w:rPr>
        <w:t xml:space="preserve">In a </w:t>
      </w:r>
      <w:proofErr w:type="gramStart"/>
      <w:r w:rsidRPr="009F339D">
        <w:rPr>
          <w:rFonts w:eastAsiaTheme="minorHAnsi"/>
          <w:color w:val="000000"/>
        </w:rPr>
        <w:t>2-3 page</w:t>
      </w:r>
      <w:proofErr w:type="gramEnd"/>
      <w:r w:rsidRPr="009F339D">
        <w:rPr>
          <w:rFonts w:eastAsiaTheme="minorHAnsi"/>
          <w:color w:val="000000"/>
        </w:rPr>
        <w:t xml:space="preserve"> paper, describe what you changed and how you changed it.  Discuss the method you used to measure the impact of your change and the outcome for students.  Evaluate the change you made and determine additional adjustments you would make in the future.</w:t>
      </w:r>
    </w:p>
    <w:p w14:paraId="0C9D073A" w14:textId="77777777" w:rsidR="00D34689" w:rsidRPr="009F339D" w:rsidRDefault="00D34689" w:rsidP="00D34689">
      <w:pPr>
        <w:rPr>
          <w:sz w:val="20"/>
          <w:szCs w:val="20"/>
        </w:rPr>
      </w:pPr>
    </w:p>
    <w:p w14:paraId="7F2B00DA" w14:textId="77777777" w:rsidR="00D34689" w:rsidRPr="009F339D" w:rsidRDefault="00D34689" w:rsidP="00D34689">
      <w:pPr>
        <w:ind w:left="720"/>
        <w:rPr>
          <w:rFonts w:eastAsiaTheme="minorHAnsi"/>
          <w:sz w:val="20"/>
          <w:szCs w:val="20"/>
        </w:rPr>
      </w:pPr>
      <w:r w:rsidRPr="009F339D">
        <w:rPr>
          <w:rFonts w:eastAsiaTheme="minorHAnsi"/>
          <w:color w:val="000000"/>
          <w:u w:val="single"/>
        </w:rPr>
        <w:t>Presentation:</w:t>
      </w:r>
    </w:p>
    <w:p w14:paraId="2FCCB8A7" w14:textId="77777777" w:rsidR="00D34689" w:rsidRDefault="00D34689" w:rsidP="00D34689">
      <w:pPr>
        <w:ind w:left="720"/>
        <w:rPr>
          <w:rFonts w:eastAsiaTheme="minorHAnsi"/>
          <w:sz w:val="20"/>
          <w:szCs w:val="20"/>
        </w:rPr>
      </w:pPr>
      <w:r w:rsidRPr="009F339D">
        <w:rPr>
          <w:rFonts w:eastAsiaTheme="minorHAnsi"/>
          <w:color w:val="000000"/>
        </w:rPr>
        <w:t>Be prepared to discuss / present your results to your fellow students on the last day of class.  This is a short 5-10 minute presentation of what you did, what you learned, and what you would do different</w:t>
      </w:r>
      <w:r>
        <w:rPr>
          <w:rFonts w:eastAsiaTheme="minorHAnsi"/>
          <w:color w:val="000000"/>
        </w:rPr>
        <w:t>ly</w:t>
      </w:r>
      <w:r w:rsidRPr="009F339D">
        <w:rPr>
          <w:rFonts w:eastAsiaTheme="minorHAnsi"/>
          <w:color w:val="000000"/>
        </w:rPr>
        <w:t>.</w:t>
      </w:r>
    </w:p>
    <w:p w14:paraId="5BD4A6F9" w14:textId="77777777" w:rsidR="00D34689" w:rsidRPr="001364D6" w:rsidRDefault="00D34689" w:rsidP="00D34689">
      <w:pPr>
        <w:ind w:left="720"/>
        <w:rPr>
          <w:rFonts w:eastAsiaTheme="minorHAnsi"/>
          <w:sz w:val="20"/>
          <w:szCs w:val="20"/>
        </w:rPr>
      </w:pPr>
    </w:p>
    <w:p w14:paraId="0816832A" w14:textId="77777777" w:rsidR="00D34689" w:rsidRDefault="00D34689" w:rsidP="00D34689">
      <w:pPr>
        <w:spacing w:after="200" w:line="276" w:lineRule="auto"/>
        <w:rPr>
          <w:rFonts w:eastAsiaTheme="minorHAnsi"/>
          <w:b/>
          <w:bCs/>
          <w:color w:val="000000"/>
        </w:rPr>
      </w:pPr>
      <w:r>
        <w:rPr>
          <w:rFonts w:eastAsiaTheme="minorHAnsi"/>
          <w:b/>
          <w:bCs/>
          <w:color w:val="000000"/>
        </w:rPr>
        <w:br w:type="page"/>
      </w:r>
    </w:p>
    <w:p w14:paraId="62B29A87" w14:textId="77777777" w:rsidR="00D34689" w:rsidRPr="009F339D" w:rsidRDefault="00D34689" w:rsidP="00D34689">
      <w:pPr>
        <w:rPr>
          <w:rFonts w:eastAsiaTheme="minorHAnsi"/>
          <w:sz w:val="20"/>
          <w:szCs w:val="20"/>
        </w:rPr>
      </w:pPr>
      <w:r w:rsidRPr="009F339D">
        <w:rPr>
          <w:rFonts w:eastAsiaTheme="minorHAnsi"/>
          <w:b/>
          <w:bCs/>
          <w:color w:val="000000"/>
        </w:rPr>
        <w:t>III.</w:t>
      </w:r>
      <w:r w:rsidRPr="009F339D">
        <w:rPr>
          <w:rFonts w:eastAsiaTheme="minorHAnsi"/>
          <w:b/>
          <w:bCs/>
          <w:color w:val="000000"/>
        </w:rPr>
        <w:tab/>
        <w:t>Teaching Videos</w:t>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i/>
          <w:iCs/>
          <w:color w:val="000000"/>
        </w:rPr>
        <w:tab/>
      </w:r>
      <w:r w:rsidRPr="009F339D">
        <w:rPr>
          <w:rFonts w:eastAsiaTheme="minorHAnsi"/>
          <w:b/>
          <w:bCs/>
          <w:i/>
          <w:iCs/>
          <w:color w:val="000000"/>
        </w:rPr>
        <w:tab/>
      </w:r>
      <w:r w:rsidRPr="009F339D">
        <w:rPr>
          <w:rFonts w:eastAsiaTheme="minorHAnsi"/>
          <w:b/>
          <w:bCs/>
          <w:i/>
          <w:iCs/>
          <w:color w:val="000000"/>
        </w:rPr>
        <w:tab/>
      </w:r>
      <w:r w:rsidRPr="009F339D">
        <w:rPr>
          <w:rFonts w:eastAsiaTheme="minorHAnsi"/>
          <w:b/>
          <w:bCs/>
          <w:i/>
          <w:iCs/>
          <w:color w:val="000000"/>
          <w:u w:val="single"/>
        </w:rPr>
        <w:t>Due last class</w:t>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r w:rsidRPr="009F339D">
        <w:rPr>
          <w:rFonts w:eastAsiaTheme="minorHAnsi"/>
          <w:b/>
          <w:bCs/>
          <w:color w:val="000000"/>
        </w:rPr>
        <w:tab/>
      </w:r>
    </w:p>
    <w:p w14:paraId="78DF16B0" w14:textId="77777777" w:rsidR="00D34689" w:rsidRPr="009F339D" w:rsidRDefault="00D34689" w:rsidP="00D34689">
      <w:pPr>
        <w:rPr>
          <w:rFonts w:eastAsiaTheme="minorHAnsi"/>
          <w:sz w:val="20"/>
          <w:szCs w:val="20"/>
        </w:rPr>
      </w:pPr>
      <w:r w:rsidRPr="009F339D">
        <w:rPr>
          <w:rFonts w:eastAsiaTheme="minorHAnsi"/>
          <w:b/>
          <w:bCs/>
          <w:color w:val="000000"/>
        </w:rPr>
        <w:tab/>
      </w:r>
      <w:r w:rsidRPr="009F339D">
        <w:rPr>
          <w:rFonts w:eastAsiaTheme="minorHAnsi"/>
          <w:color w:val="000000"/>
        </w:rPr>
        <w:t>Objective:</w:t>
      </w:r>
      <w:r w:rsidRPr="009F339D">
        <w:rPr>
          <w:rFonts w:eastAsiaTheme="minorHAnsi"/>
          <w:color w:val="000000"/>
        </w:rPr>
        <w:tab/>
        <w:t>To reflect formally on teaching practice</w:t>
      </w:r>
    </w:p>
    <w:p w14:paraId="2176627D" w14:textId="77777777" w:rsidR="00D34689" w:rsidRPr="009F339D" w:rsidRDefault="00D34689" w:rsidP="00D34689">
      <w:pPr>
        <w:rPr>
          <w:rFonts w:eastAsiaTheme="minorHAnsi"/>
          <w:sz w:val="20"/>
          <w:szCs w:val="20"/>
        </w:rPr>
      </w:pPr>
      <w:r w:rsidRPr="009F339D">
        <w:rPr>
          <w:rFonts w:eastAsiaTheme="minorHAnsi"/>
          <w:color w:val="000000"/>
        </w:rPr>
        <w:tab/>
      </w:r>
      <w:r w:rsidRPr="009F339D">
        <w:rPr>
          <w:rFonts w:eastAsiaTheme="minorHAnsi"/>
          <w:color w:val="000000"/>
        </w:rPr>
        <w:tab/>
      </w:r>
      <w:r w:rsidRPr="009F339D">
        <w:rPr>
          <w:rFonts w:eastAsiaTheme="minorHAnsi"/>
          <w:color w:val="000000"/>
        </w:rPr>
        <w:tab/>
        <w:t>To reflect on growth throughout the semester</w:t>
      </w:r>
    </w:p>
    <w:p w14:paraId="55AD1553" w14:textId="77777777" w:rsidR="00D34689" w:rsidRPr="009F339D" w:rsidRDefault="00D34689" w:rsidP="00D34689">
      <w:pPr>
        <w:rPr>
          <w:rFonts w:eastAsiaTheme="minorHAnsi"/>
          <w:sz w:val="20"/>
          <w:szCs w:val="20"/>
        </w:rPr>
      </w:pPr>
      <w:r w:rsidRPr="009F339D">
        <w:rPr>
          <w:rFonts w:eastAsiaTheme="minorHAnsi"/>
          <w:color w:val="000000"/>
        </w:rPr>
        <w:tab/>
      </w:r>
      <w:r w:rsidRPr="009F339D">
        <w:rPr>
          <w:rFonts w:eastAsiaTheme="minorHAnsi"/>
          <w:color w:val="000000"/>
        </w:rPr>
        <w:tab/>
      </w:r>
      <w:r w:rsidRPr="009F339D">
        <w:rPr>
          <w:rFonts w:eastAsiaTheme="minorHAnsi"/>
          <w:color w:val="000000"/>
        </w:rPr>
        <w:tab/>
        <w:t>To critically analyze teaching practice</w:t>
      </w:r>
    </w:p>
    <w:p w14:paraId="6C17E8AB" w14:textId="77777777" w:rsidR="00D34689" w:rsidRPr="009F339D" w:rsidRDefault="00D34689" w:rsidP="00D34689">
      <w:pPr>
        <w:rPr>
          <w:rFonts w:eastAsiaTheme="minorHAnsi"/>
          <w:sz w:val="20"/>
          <w:szCs w:val="20"/>
        </w:rPr>
      </w:pPr>
      <w:r w:rsidRPr="009F339D">
        <w:rPr>
          <w:rFonts w:eastAsiaTheme="minorHAnsi"/>
          <w:color w:val="000000"/>
        </w:rPr>
        <w:tab/>
      </w:r>
      <w:r w:rsidRPr="009F339D">
        <w:rPr>
          <w:rFonts w:eastAsiaTheme="minorHAnsi"/>
          <w:color w:val="000000"/>
        </w:rPr>
        <w:tab/>
      </w:r>
      <w:r w:rsidRPr="009F339D">
        <w:rPr>
          <w:rFonts w:eastAsiaTheme="minorHAnsi"/>
          <w:color w:val="000000"/>
        </w:rPr>
        <w:tab/>
        <w:t>To demonstrate knowledge of a variety of teaching methods</w:t>
      </w:r>
    </w:p>
    <w:p w14:paraId="6C45C7F4" w14:textId="77777777" w:rsidR="00D34689" w:rsidRPr="009F339D" w:rsidRDefault="00D34689" w:rsidP="00D34689">
      <w:pPr>
        <w:rPr>
          <w:sz w:val="20"/>
          <w:szCs w:val="20"/>
        </w:rPr>
      </w:pPr>
    </w:p>
    <w:p w14:paraId="4C14C1C4" w14:textId="77777777" w:rsidR="00D34689" w:rsidRPr="009F339D" w:rsidRDefault="00D34689" w:rsidP="00D34689">
      <w:pPr>
        <w:ind w:firstLine="720"/>
        <w:rPr>
          <w:rFonts w:eastAsiaTheme="minorHAnsi"/>
          <w:sz w:val="20"/>
          <w:szCs w:val="20"/>
        </w:rPr>
      </w:pPr>
      <w:r w:rsidRPr="009F339D">
        <w:rPr>
          <w:rFonts w:eastAsiaTheme="minorHAnsi"/>
          <w:color w:val="000000"/>
          <w:u w:val="single"/>
        </w:rPr>
        <w:t>You need to produce:</w:t>
      </w:r>
    </w:p>
    <w:p w14:paraId="535A6C38" w14:textId="77777777" w:rsidR="00D34689" w:rsidRPr="00913C14" w:rsidRDefault="00D34689" w:rsidP="00D34689">
      <w:pPr>
        <w:pStyle w:val="ListParagraph"/>
        <w:numPr>
          <w:ilvl w:val="0"/>
          <w:numId w:val="4"/>
        </w:numPr>
        <w:textAlignment w:val="baseline"/>
        <w:rPr>
          <w:rFonts w:eastAsiaTheme="minorHAnsi"/>
          <w:color w:val="000000"/>
        </w:rPr>
      </w:pPr>
      <w:r w:rsidRPr="00913C14">
        <w:rPr>
          <w:rFonts w:eastAsiaTheme="minorHAnsi"/>
          <w:i/>
          <w:iCs/>
          <w:color w:val="000000"/>
        </w:rPr>
        <w:t>Three 15-minute video clips</w:t>
      </w:r>
      <w:r w:rsidRPr="00913C14">
        <w:rPr>
          <w:rFonts w:eastAsiaTheme="minorHAnsi"/>
          <w:color w:val="000000"/>
        </w:rPr>
        <w:t>.  These can be from semester I and semester II</w:t>
      </w:r>
    </w:p>
    <w:p w14:paraId="4EF68F63" w14:textId="77777777" w:rsidR="00D34689" w:rsidRPr="00913C14" w:rsidRDefault="00D34689" w:rsidP="00D34689">
      <w:pPr>
        <w:pStyle w:val="ListParagraph"/>
        <w:numPr>
          <w:ilvl w:val="0"/>
          <w:numId w:val="5"/>
        </w:numPr>
        <w:textAlignment w:val="baseline"/>
        <w:rPr>
          <w:rFonts w:eastAsiaTheme="minorHAnsi"/>
          <w:color w:val="000000"/>
        </w:rPr>
      </w:pPr>
      <w:r w:rsidRPr="00913C14">
        <w:rPr>
          <w:rFonts w:eastAsiaTheme="minorHAnsi"/>
          <w:color w:val="000000"/>
        </w:rPr>
        <w:t>The three clips must show a variety of (at least 3) teaching methods (either within the clips individually or between each of the clips)</w:t>
      </w:r>
    </w:p>
    <w:p w14:paraId="63E7AA25" w14:textId="77777777" w:rsidR="00D34689" w:rsidRPr="00913C14" w:rsidRDefault="00D34689" w:rsidP="00D34689">
      <w:pPr>
        <w:pStyle w:val="ListParagraph"/>
        <w:numPr>
          <w:ilvl w:val="0"/>
          <w:numId w:val="5"/>
        </w:numPr>
        <w:textAlignment w:val="baseline"/>
        <w:rPr>
          <w:rFonts w:eastAsiaTheme="minorHAnsi"/>
          <w:color w:val="000000"/>
        </w:rPr>
      </w:pPr>
      <w:r w:rsidRPr="00913C14">
        <w:rPr>
          <w:rFonts w:eastAsiaTheme="minorHAnsi"/>
          <w:color w:val="000000"/>
        </w:rPr>
        <w:t>Examples:  Direct Instruction, Student Exploration, Collaborative Group Work, Strategic Use of Technology for learning, Interactive Lecture, etc.</w:t>
      </w:r>
    </w:p>
    <w:p w14:paraId="49773DD5" w14:textId="77777777" w:rsidR="00D34689" w:rsidRPr="009F339D" w:rsidRDefault="00D34689" w:rsidP="00D34689">
      <w:pPr>
        <w:textAlignment w:val="baseline"/>
        <w:rPr>
          <w:rFonts w:eastAsiaTheme="minorHAnsi"/>
          <w:color w:val="000000"/>
        </w:rPr>
      </w:pPr>
    </w:p>
    <w:p w14:paraId="7E8BFFE6" w14:textId="77777777" w:rsidR="00D34689" w:rsidRPr="00913C14" w:rsidRDefault="00D34689" w:rsidP="00D34689">
      <w:pPr>
        <w:pStyle w:val="ListParagraph"/>
        <w:numPr>
          <w:ilvl w:val="0"/>
          <w:numId w:val="4"/>
        </w:numPr>
        <w:textAlignment w:val="baseline"/>
        <w:rPr>
          <w:rFonts w:eastAsiaTheme="minorHAnsi"/>
          <w:color w:val="000000"/>
        </w:rPr>
      </w:pPr>
      <w:r w:rsidRPr="00913C14">
        <w:rPr>
          <w:rFonts w:eastAsiaTheme="minorHAnsi"/>
          <w:i/>
          <w:iCs/>
          <w:color w:val="000000"/>
        </w:rPr>
        <w:t>Reflection on each clip</w:t>
      </w:r>
      <w:r>
        <w:rPr>
          <w:rFonts w:eastAsiaTheme="minorHAnsi"/>
          <w:i/>
          <w:iCs/>
          <w:color w:val="000000"/>
        </w:rPr>
        <w:t>. (</w:t>
      </w:r>
      <w:r w:rsidRPr="00913C14">
        <w:rPr>
          <w:rFonts w:eastAsiaTheme="minorHAnsi"/>
          <w:i/>
          <w:color w:val="000000"/>
        </w:rPr>
        <w:t>1 page per clip).</w:t>
      </w:r>
      <w:r>
        <w:rPr>
          <w:rFonts w:eastAsiaTheme="minorHAnsi"/>
          <w:i/>
          <w:iCs/>
          <w:color w:val="000000"/>
        </w:rPr>
        <w:t xml:space="preserve"> </w:t>
      </w:r>
      <w:r>
        <w:rPr>
          <w:rFonts w:eastAsiaTheme="minorHAnsi"/>
          <w:color w:val="000000"/>
        </w:rPr>
        <w:t xml:space="preserve"> Y</w:t>
      </w:r>
      <w:r w:rsidRPr="00913C14">
        <w:rPr>
          <w:rFonts w:eastAsiaTheme="minorHAnsi"/>
          <w:color w:val="000000"/>
        </w:rPr>
        <w:t>our reflection should address the following questions:</w:t>
      </w:r>
    </w:p>
    <w:p w14:paraId="5BE50D7E" w14:textId="77777777" w:rsidR="00D34689" w:rsidRPr="00913C14" w:rsidRDefault="00D34689" w:rsidP="00D34689">
      <w:pPr>
        <w:pStyle w:val="ListParagraph"/>
        <w:numPr>
          <w:ilvl w:val="0"/>
          <w:numId w:val="6"/>
        </w:numPr>
        <w:textAlignment w:val="baseline"/>
        <w:rPr>
          <w:rFonts w:eastAsiaTheme="minorHAnsi"/>
          <w:color w:val="000000"/>
        </w:rPr>
      </w:pPr>
      <w:r w:rsidRPr="00913C14">
        <w:rPr>
          <w:rFonts w:eastAsiaTheme="minorHAnsi"/>
          <w:color w:val="000000"/>
        </w:rPr>
        <w:t>What did you want students to learn?</w:t>
      </w:r>
    </w:p>
    <w:p w14:paraId="7D438D2F" w14:textId="77777777" w:rsidR="00D34689" w:rsidRPr="00913C14" w:rsidRDefault="00D34689" w:rsidP="00D34689">
      <w:pPr>
        <w:pStyle w:val="ListParagraph"/>
        <w:numPr>
          <w:ilvl w:val="0"/>
          <w:numId w:val="6"/>
        </w:numPr>
        <w:textAlignment w:val="baseline"/>
        <w:rPr>
          <w:rFonts w:eastAsiaTheme="minorHAnsi"/>
          <w:color w:val="000000"/>
        </w:rPr>
      </w:pPr>
      <w:r w:rsidRPr="00913C14">
        <w:rPr>
          <w:rFonts w:eastAsiaTheme="minorHAnsi"/>
          <w:color w:val="000000"/>
        </w:rPr>
        <w:t>What method(s) did you choose to help students learn it? (And why?)</w:t>
      </w:r>
    </w:p>
    <w:p w14:paraId="238C524A" w14:textId="77777777" w:rsidR="00D34689" w:rsidRPr="00913C14" w:rsidRDefault="00D34689" w:rsidP="00D34689">
      <w:pPr>
        <w:pStyle w:val="ListParagraph"/>
        <w:numPr>
          <w:ilvl w:val="0"/>
          <w:numId w:val="6"/>
        </w:numPr>
        <w:textAlignment w:val="baseline"/>
        <w:rPr>
          <w:rFonts w:eastAsiaTheme="minorHAnsi"/>
          <w:color w:val="000000"/>
          <w:u w:val="single"/>
        </w:rPr>
      </w:pPr>
      <w:r w:rsidRPr="00913C14">
        <w:rPr>
          <w:rFonts w:eastAsiaTheme="minorHAnsi"/>
          <w:color w:val="000000"/>
        </w:rPr>
        <w:t>How do you know if students did or did not learn what you expected?</w:t>
      </w:r>
    </w:p>
    <w:p w14:paraId="593DB16E" w14:textId="77777777" w:rsidR="00D34689" w:rsidRPr="009F339D" w:rsidRDefault="00D34689" w:rsidP="00D34689">
      <w:pPr>
        <w:ind w:left="1440"/>
        <w:rPr>
          <w:rFonts w:eastAsiaTheme="minorHAnsi"/>
          <w:sz w:val="20"/>
          <w:szCs w:val="20"/>
        </w:rPr>
      </w:pPr>
      <w:r>
        <w:rPr>
          <w:rFonts w:eastAsiaTheme="minorHAnsi"/>
          <w:color w:val="000000"/>
        </w:rPr>
        <w:tab/>
      </w:r>
      <w:r w:rsidRPr="009F339D">
        <w:rPr>
          <w:rFonts w:eastAsiaTheme="minorHAnsi"/>
          <w:color w:val="000000"/>
        </w:rPr>
        <w:t xml:space="preserve">Your write up should describe what worked and what didn’t work, along with </w:t>
      </w:r>
      <w:r>
        <w:rPr>
          <w:rFonts w:eastAsiaTheme="minorHAnsi"/>
          <w:color w:val="000000"/>
        </w:rPr>
        <w:tab/>
      </w:r>
      <w:r w:rsidRPr="009F339D">
        <w:rPr>
          <w:rFonts w:eastAsiaTheme="minorHAnsi"/>
          <w:color w:val="000000"/>
        </w:rPr>
        <w:t>suggestions for improvement.</w:t>
      </w:r>
    </w:p>
    <w:p w14:paraId="2ECCACEB" w14:textId="77777777" w:rsidR="00D34689" w:rsidRPr="009F339D" w:rsidRDefault="00D34689" w:rsidP="00D34689">
      <w:pPr>
        <w:rPr>
          <w:sz w:val="20"/>
          <w:szCs w:val="20"/>
        </w:rPr>
      </w:pPr>
    </w:p>
    <w:p w14:paraId="7D1272AF" w14:textId="77777777" w:rsidR="00D34689" w:rsidRPr="009F339D" w:rsidRDefault="00D34689" w:rsidP="00D34689">
      <w:pPr>
        <w:ind w:left="1440"/>
        <w:rPr>
          <w:rFonts w:eastAsiaTheme="minorHAnsi"/>
          <w:sz w:val="20"/>
          <w:szCs w:val="20"/>
        </w:rPr>
      </w:pPr>
      <w:r w:rsidRPr="00913C14">
        <w:rPr>
          <w:rFonts w:eastAsiaTheme="minorHAnsi"/>
          <w:i/>
          <w:color w:val="000000"/>
        </w:rPr>
        <w:t>Note</w:t>
      </w:r>
      <w:r w:rsidRPr="009F339D">
        <w:rPr>
          <w:rFonts w:eastAsiaTheme="minorHAnsi"/>
          <w:color w:val="000000"/>
        </w:rPr>
        <w:t>: Your write up is not meant to be as extensive as your annotations for your Monday class.  The focus on this reflection should be on techniques used to have students learn and engage with the subject matter content.</w:t>
      </w:r>
    </w:p>
    <w:p w14:paraId="47C69012" w14:textId="77777777" w:rsidR="00D34689" w:rsidRPr="009F339D" w:rsidRDefault="00D34689" w:rsidP="00D34689">
      <w:pPr>
        <w:rPr>
          <w:sz w:val="20"/>
          <w:szCs w:val="20"/>
        </w:rPr>
      </w:pPr>
    </w:p>
    <w:p w14:paraId="2791DCFB" w14:textId="77777777" w:rsidR="00D34689" w:rsidRPr="009F339D" w:rsidRDefault="00D34689" w:rsidP="00D34689">
      <w:pPr>
        <w:rPr>
          <w:rFonts w:eastAsiaTheme="minorHAnsi"/>
          <w:sz w:val="20"/>
          <w:szCs w:val="20"/>
        </w:rPr>
      </w:pPr>
      <w:r w:rsidRPr="009F339D">
        <w:rPr>
          <w:rFonts w:eastAsiaTheme="minorHAnsi"/>
          <w:color w:val="000000"/>
        </w:rPr>
        <w:tab/>
      </w:r>
      <w:r w:rsidRPr="009F339D">
        <w:rPr>
          <w:rFonts w:eastAsiaTheme="minorHAnsi"/>
          <w:color w:val="000000"/>
        </w:rPr>
        <w:tab/>
      </w:r>
    </w:p>
    <w:p w14:paraId="21D745E1" w14:textId="77777777" w:rsidR="00D34689" w:rsidRPr="009F339D" w:rsidRDefault="00D34689" w:rsidP="00D34689">
      <w:pPr>
        <w:rPr>
          <w:sz w:val="20"/>
          <w:szCs w:val="20"/>
        </w:rPr>
      </w:pPr>
    </w:p>
    <w:p w14:paraId="5AA08128" w14:textId="77777777" w:rsidR="00C5013B" w:rsidRDefault="00C5013B"/>
    <w:sectPr w:rsidR="00C5013B" w:rsidSect="00F3211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388"/>
    <w:multiLevelType w:val="hybridMultilevel"/>
    <w:tmpl w:val="F3129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1C4927"/>
    <w:multiLevelType w:val="hybridMultilevel"/>
    <w:tmpl w:val="B204DF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CA74337"/>
    <w:multiLevelType w:val="hybridMultilevel"/>
    <w:tmpl w:val="6FB8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B42B72"/>
    <w:multiLevelType w:val="multilevel"/>
    <w:tmpl w:val="BE30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9D46F4"/>
    <w:multiLevelType w:val="hybridMultilevel"/>
    <w:tmpl w:val="A6929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CC7B96"/>
    <w:multiLevelType w:val="hybridMultilevel"/>
    <w:tmpl w:val="998E443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89"/>
    <w:rsid w:val="00463E36"/>
    <w:rsid w:val="00BA249C"/>
    <w:rsid w:val="00C5013B"/>
    <w:rsid w:val="00D34689"/>
    <w:rsid w:val="00F321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104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6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6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6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4175</Characters>
  <Application>Microsoft Macintosh Word</Application>
  <DocSecurity>4</DocSecurity>
  <Lines>34</Lines>
  <Paragraphs>9</Paragraphs>
  <ScaleCrop>false</ScaleCrop>
  <Company>Newton Public Schools</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cp:lastModifiedBy>
  <cp:revision>2</cp:revision>
  <dcterms:created xsi:type="dcterms:W3CDTF">2017-02-09T16:50:00Z</dcterms:created>
  <dcterms:modified xsi:type="dcterms:W3CDTF">2017-02-09T16:50:00Z</dcterms:modified>
</cp:coreProperties>
</file>